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AF" w:rsidRDefault="00EF6DAF">
      <w:pPr>
        <w:pStyle w:val="ConsPlusTitlePage"/>
      </w:pPr>
      <w:r>
        <w:t xml:space="preserve">Документ предоставлен </w:t>
      </w:r>
      <w:hyperlink r:id="rId5">
        <w:r>
          <w:rPr>
            <w:color w:val="0000FF"/>
          </w:rPr>
          <w:t>КонсультантПлюс</w:t>
        </w:r>
      </w:hyperlink>
      <w:r>
        <w:br/>
      </w:r>
    </w:p>
    <w:p w:rsidR="00EF6DAF" w:rsidRDefault="00EF6DAF">
      <w:pPr>
        <w:pStyle w:val="ConsPlusNormal"/>
        <w:outlineLvl w:val="0"/>
      </w:pPr>
    </w:p>
    <w:p w:rsidR="00EF6DAF" w:rsidRDefault="00EF6DAF">
      <w:pPr>
        <w:pStyle w:val="ConsPlusTitle"/>
        <w:jc w:val="center"/>
        <w:outlineLvl w:val="0"/>
      </w:pPr>
      <w:r>
        <w:t>АДМИНИСТРАЦИЯ МУНИЦИПАЛЬНОГО ОКРУГА "УХТА"</w:t>
      </w:r>
    </w:p>
    <w:p w:rsidR="00EF6DAF" w:rsidRDefault="00EF6DAF">
      <w:pPr>
        <w:pStyle w:val="ConsPlusTitle"/>
        <w:jc w:val="center"/>
      </w:pPr>
      <w:r>
        <w:t>РЕСПУБЛИКИ КОМИ</w:t>
      </w:r>
    </w:p>
    <w:p w:rsidR="00EF6DAF" w:rsidRDefault="00EF6DAF">
      <w:pPr>
        <w:pStyle w:val="ConsPlusTitle"/>
      </w:pPr>
    </w:p>
    <w:p w:rsidR="00EF6DAF" w:rsidRDefault="00EF6DAF">
      <w:pPr>
        <w:pStyle w:val="ConsPlusTitle"/>
        <w:jc w:val="center"/>
      </w:pPr>
      <w:r>
        <w:t>ПОСТАНОВЛЕНИЕ</w:t>
      </w:r>
    </w:p>
    <w:p w:rsidR="00EF6DAF" w:rsidRDefault="00EF6DAF">
      <w:pPr>
        <w:pStyle w:val="ConsPlusTitle"/>
        <w:jc w:val="center"/>
      </w:pPr>
      <w:r>
        <w:t>от 29 августа 2024 г. N 2561</w:t>
      </w:r>
    </w:p>
    <w:p w:rsidR="00EF6DAF" w:rsidRDefault="00EF6DAF">
      <w:pPr>
        <w:pStyle w:val="ConsPlusTitle"/>
      </w:pPr>
    </w:p>
    <w:p w:rsidR="00EF6DAF" w:rsidRDefault="00EF6DAF">
      <w:pPr>
        <w:pStyle w:val="ConsPlusTitle"/>
        <w:jc w:val="center"/>
      </w:pPr>
      <w:r>
        <w:t>О ПРИНЯТИИ РЕШЕНИЯ О ПОДГОТОВКЕ И РЕАЛИЗАЦИИ</w:t>
      </w:r>
    </w:p>
    <w:p w:rsidR="00EF6DAF" w:rsidRDefault="00EF6DAF">
      <w:pPr>
        <w:pStyle w:val="ConsPlusTitle"/>
        <w:jc w:val="center"/>
      </w:pPr>
      <w:r>
        <w:t>БЮДЖЕТНЫХ ИНВЕСТИЦИЙ И ПРЕДОСТАВЛЕНИЕ СУБСИДИЙ</w:t>
      </w:r>
    </w:p>
    <w:p w:rsidR="00EF6DAF" w:rsidRDefault="00EF6DAF">
      <w:pPr>
        <w:pStyle w:val="ConsPlusTitle"/>
        <w:jc w:val="center"/>
      </w:pPr>
      <w:r>
        <w:t>ИЗ БЮДЖЕТА МУНИЦИПАЛЬНОГО ОКРУГА "УХТА" В ОБЪЕКТЫ</w:t>
      </w:r>
    </w:p>
    <w:p w:rsidR="00EF6DAF" w:rsidRDefault="00EF6DAF">
      <w:pPr>
        <w:pStyle w:val="ConsPlusTitle"/>
        <w:jc w:val="center"/>
      </w:pPr>
      <w:r>
        <w:t>КАПИТАЛЬНОГО СТРОИТЕЛЬСТВА МУНИЦИПАЛЬНОЙ СОБСТВЕННОСТИ</w:t>
      </w:r>
    </w:p>
    <w:p w:rsidR="00EF6DAF" w:rsidRDefault="00EF6DAF">
      <w:pPr>
        <w:pStyle w:val="ConsPlusTitle"/>
        <w:jc w:val="center"/>
      </w:pPr>
      <w:r>
        <w:t>МУНИЦИПАЛЬНОГО ОКРУГА "УХТА" И ПРИОБРЕТЕНИЕ ОБЪЕКТОВ</w:t>
      </w:r>
    </w:p>
    <w:p w:rsidR="00EF6DAF" w:rsidRDefault="00EF6DAF">
      <w:pPr>
        <w:pStyle w:val="ConsPlusTitle"/>
        <w:jc w:val="center"/>
      </w:pPr>
      <w:r>
        <w:t>НЕДВИЖИМОГО ИМУЩЕСТВА В МУНИЦИПАЛЬНУЮ СОБСТВЕННОСТЬ</w:t>
      </w:r>
    </w:p>
    <w:p w:rsidR="00EF6DAF" w:rsidRDefault="00EF6DAF">
      <w:pPr>
        <w:pStyle w:val="ConsPlusTitle"/>
        <w:jc w:val="center"/>
      </w:pPr>
      <w:r>
        <w:t>МУНИЦИПАЛЬНОГО ОКРУГА "УХТА"</w:t>
      </w:r>
    </w:p>
    <w:p w:rsidR="00EF6DAF" w:rsidRDefault="00EF6DAF">
      <w:pPr>
        <w:pStyle w:val="ConsPlusNormal"/>
      </w:pPr>
    </w:p>
    <w:p w:rsidR="00EF6DAF" w:rsidRDefault="00EF6DAF">
      <w:pPr>
        <w:pStyle w:val="ConsPlusNormal"/>
        <w:ind w:firstLine="540"/>
        <w:jc w:val="both"/>
      </w:pPr>
      <w:r>
        <w:t xml:space="preserve">В соответствии со </w:t>
      </w:r>
      <w:hyperlink r:id="rId6">
        <w:r>
          <w:rPr>
            <w:color w:val="0000FF"/>
          </w:rPr>
          <w:t>статьями 78.2</w:t>
        </w:r>
      </w:hyperlink>
      <w:r>
        <w:t xml:space="preserve"> и </w:t>
      </w:r>
      <w:hyperlink r:id="rId7">
        <w:r>
          <w:rPr>
            <w:color w:val="0000FF"/>
          </w:rPr>
          <w:t>79</w:t>
        </w:r>
      </w:hyperlink>
      <w:r>
        <w:t xml:space="preserve"> Бюджетного кодекса Российской Федерации,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9">
        <w:r>
          <w:rPr>
            <w:color w:val="0000FF"/>
          </w:rPr>
          <w:t>Уставом</w:t>
        </w:r>
      </w:hyperlink>
      <w:r>
        <w:t xml:space="preserve"> муниципального округа "Ухта", администрация постановляет:</w:t>
      </w:r>
    </w:p>
    <w:p w:rsidR="00EF6DAF" w:rsidRDefault="00EF6DAF">
      <w:pPr>
        <w:pStyle w:val="ConsPlusNormal"/>
        <w:spacing w:before="220"/>
        <w:ind w:firstLine="540"/>
        <w:jc w:val="both"/>
      </w:pPr>
      <w:r>
        <w:t xml:space="preserve">1. Утвердить </w:t>
      </w:r>
      <w:hyperlink w:anchor="P41">
        <w:r>
          <w:rPr>
            <w:color w:val="0000FF"/>
          </w:rPr>
          <w:t>Порядок</w:t>
        </w:r>
      </w:hyperlink>
      <w:r>
        <w:t xml:space="preserve"> принятия решения о подготовке и реализации бюджетных инвестиций в форме капитальных вложений в объекты капитального строительства муниципальной собственности и (или) приобретение объектов недвижимого имущества в муниципальную собственность муниципального округа "Ухта" согласно приложению N 1 к настоящему постановлению.</w:t>
      </w:r>
    </w:p>
    <w:p w:rsidR="00EF6DAF" w:rsidRDefault="00EF6DAF">
      <w:pPr>
        <w:pStyle w:val="ConsPlusNormal"/>
        <w:spacing w:before="220"/>
        <w:ind w:firstLine="540"/>
        <w:jc w:val="both"/>
      </w:pPr>
      <w:r>
        <w:t xml:space="preserve">2. Утвердить </w:t>
      </w:r>
      <w:hyperlink w:anchor="P122">
        <w:r>
          <w:rPr>
            <w:color w:val="0000FF"/>
          </w:rPr>
          <w:t>Порядок</w:t>
        </w:r>
      </w:hyperlink>
      <w:r>
        <w:t xml:space="preserve"> принятия решения о предоставлении субсидий из бюджета муниципального округа "Ухта" на осуществление капитальных вложений в объекты капитального строительства муниципальной собственности муниципального округа "Ухта" и приобретения объектов недвижимого имущества в муниципальную собственность муниципального округа "Ухта" согласно приложению N 2 к настоящему постановлению.</w:t>
      </w:r>
    </w:p>
    <w:p w:rsidR="00EF6DAF" w:rsidRDefault="00EF6DAF">
      <w:pPr>
        <w:pStyle w:val="ConsPlusNormal"/>
        <w:spacing w:before="220"/>
        <w:ind w:firstLine="540"/>
        <w:jc w:val="both"/>
      </w:pPr>
      <w:r>
        <w:t>3. Отменить:</w:t>
      </w:r>
    </w:p>
    <w:p w:rsidR="00EF6DAF" w:rsidRDefault="00EF6DAF">
      <w:pPr>
        <w:pStyle w:val="ConsPlusNormal"/>
        <w:spacing w:before="220"/>
        <w:ind w:firstLine="540"/>
        <w:jc w:val="both"/>
      </w:pPr>
      <w:r>
        <w:t xml:space="preserve">- </w:t>
      </w:r>
      <w:hyperlink r:id="rId10">
        <w:r>
          <w:rPr>
            <w:color w:val="0000FF"/>
          </w:rPr>
          <w:t>постановление</w:t>
        </w:r>
      </w:hyperlink>
      <w:r>
        <w:t xml:space="preserve"> администрации МОГО "Ухта" от 27 августа 2015 г. N 1916 "О принятии решения о подготовке и реализации бюджетных инвестиций и предоставление субсидий из бюджета МОГО "Ухта" в объекты капитального строительства муниципальной собственности МОГО "Ухта" и приобретение объектов недвижимого имущества в муниципальную собственность МОГО "Ухта";</w:t>
      </w:r>
    </w:p>
    <w:p w:rsidR="00EF6DAF" w:rsidRDefault="00EF6DAF">
      <w:pPr>
        <w:pStyle w:val="ConsPlusNormal"/>
        <w:spacing w:before="220"/>
        <w:ind w:firstLine="540"/>
        <w:jc w:val="both"/>
      </w:pPr>
      <w:r>
        <w:t xml:space="preserve">- </w:t>
      </w:r>
      <w:hyperlink r:id="rId11">
        <w:r>
          <w:rPr>
            <w:color w:val="0000FF"/>
          </w:rPr>
          <w:t>пункт 2</w:t>
        </w:r>
      </w:hyperlink>
      <w:r>
        <w:t xml:space="preserve"> постановления администрации МОГО "Ухта" от 15 июня 2016 г. N 1519 "О внесении изменений в отдельные постановления администрации МОГО "Ухта";</w:t>
      </w:r>
    </w:p>
    <w:p w:rsidR="00EF6DAF" w:rsidRDefault="00EF6DAF">
      <w:pPr>
        <w:pStyle w:val="ConsPlusNormal"/>
        <w:spacing w:before="220"/>
        <w:ind w:firstLine="540"/>
        <w:jc w:val="both"/>
      </w:pPr>
      <w:r>
        <w:t xml:space="preserve">- </w:t>
      </w:r>
      <w:hyperlink r:id="rId12">
        <w:r>
          <w:rPr>
            <w:color w:val="0000FF"/>
          </w:rPr>
          <w:t>постановление</w:t>
        </w:r>
      </w:hyperlink>
      <w:r>
        <w:t xml:space="preserve"> администрации МОГО "Ухта" от 14 февраля 2023 г. N 301 "О внесении изменений в постановление администрации МОГО "Ухта" от 27.08.2015 N 1916 "О принятии решения о подготовке и реализации бюджетных инвестиций и предоставление субсидий из бюджета МОГО "Ухта" в объекты капитального строительства муниципальной собственности МОГО "Ухта" и приобретение объектов недвижимого имущества в муниципальную собственность МОГО "Ухта";</w:t>
      </w:r>
    </w:p>
    <w:p w:rsidR="00EF6DAF" w:rsidRDefault="00EF6DAF">
      <w:pPr>
        <w:pStyle w:val="ConsPlusNormal"/>
        <w:spacing w:before="220"/>
        <w:ind w:firstLine="540"/>
        <w:jc w:val="both"/>
      </w:pPr>
      <w:r>
        <w:t xml:space="preserve">- </w:t>
      </w:r>
      <w:hyperlink r:id="rId13">
        <w:r>
          <w:rPr>
            <w:color w:val="0000FF"/>
          </w:rPr>
          <w:t>постановление</w:t>
        </w:r>
      </w:hyperlink>
      <w:r>
        <w:t xml:space="preserve"> администрации МОГО "Ухта" от 16 мая 2023 г. N 1128 "О внесении изменений в постановление администрации МОГО "Ухта" от 27.08.2015 N 1916 "О принятии решения о подготовке и реализации бюджетных инвестиций и предоставление субсидий из </w:t>
      </w:r>
      <w:r>
        <w:lastRenderedPageBreak/>
        <w:t>бюджета МОГО "Ухта" в объекты капитального строительства муниципальной собственности МОГО "Ухта" и приобретение объектов недвижимого имущества в муниципальную собственность МОГО "Ухта".</w:t>
      </w:r>
    </w:p>
    <w:p w:rsidR="00EF6DAF" w:rsidRDefault="00EF6DAF">
      <w:pPr>
        <w:pStyle w:val="ConsPlusNormal"/>
        <w:spacing w:before="220"/>
        <w:ind w:firstLine="540"/>
        <w:jc w:val="both"/>
      </w:pPr>
      <w:r>
        <w:t>4. Настоящее постановление вступает в силу после его официального опубликования.</w:t>
      </w:r>
    </w:p>
    <w:p w:rsidR="00EF6DAF" w:rsidRDefault="00EF6DAF">
      <w:pPr>
        <w:pStyle w:val="ConsPlusNormal"/>
        <w:spacing w:before="220"/>
        <w:ind w:firstLine="540"/>
        <w:jc w:val="both"/>
      </w:pPr>
      <w:r>
        <w:t>5. Контроль за исполнением настоящего постановления оставляю за собой.</w:t>
      </w:r>
    </w:p>
    <w:p w:rsidR="00EF6DAF" w:rsidRDefault="00EF6DAF">
      <w:pPr>
        <w:pStyle w:val="ConsPlusNormal"/>
      </w:pPr>
    </w:p>
    <w:p w:rsidR="00EF6DAF" w:rsidRDefault="00EF6DAF">
      <w:pPr>
        <w:pStyle w:val="ConsPlusNormal"/>
        <w:jc w:val="right"/>
      </w:pPr>
      <w:r>
        <w:t>Глава муниципального округа "Ухта"</w:t>
      </w:r>
    </w:p>
    <w:p w:rsidR="00EF6DAF" w:rsidRDefault="00EF6DAF">
      <w:pPr>
        <w:pStyle w:val="ConsPlusNormal"/>
        <w:jc w:val="right"/>
      </w:pPr>
      <w:r>
        <w:t>Республики Коми -</w:t>
      </w:r>
    </w:p>
    <w:p w:rsidR="00EF6DAF" w:rsidRDefault="00EF6DAF">
      <w:pPr>
        <w:pStyle w:val="ConsPlusNormal"/>
        <w:jc w:val="right"/>
      </w:pPr>
      <w:r>
        <w:t>руководитель администрации</w:t>
      </w:r>
    </w:p>
    <w:p w:rsidR="00EF6DAF" w:rsidRDefault="00EF6DAF">
      <w:pPr>
        <w:pStyle w:val="ConsPlusNormal"/>
        <w:jc w:val="right"/>
      </w:pPr>
      <w:r>
        <w:t>М.ОСМАНОВ</w:t>
      </w:r>
    </w:p>
    <w:p w:rsidR="00EF6DAF" w:rsidRDefault="00EF6DAF">
      <w:pPr>
        <w:pStyle w:val="ConsPlusNormal"/>
      </w:pPr>
    </w:p>
    <w:p w:rsidR="00EF6DAF" w:rsidRDefault="00EF6DAF">
      <w:pPr>
        <w:pStyle w:val="ConsPlusNormal"/>
      </w:pPr>
    </w:p>
    <w:p w:rsidR="00EF6DAF" w:rsidRDefault="00EF6DAF">
      <w:pPr>
        <w:pStyle w:val="ConsPlusNormal"/>
      </w:pPr>
    </w:p>
    <w:p w:rsidR="00EF6DAF" w:rsidRDefault="00EF6DAF">
      <w:pPr>
        <w:pStyle w:val="ConsPlusNormal"/>
      </w:pPr>
    </w:p>
    <w:p w:rsidR="00EF6DAF" w:rsidRDefault="00EF6DAF">
      <w:pPr>
        <w:pStyle w:val="ConsPlusNormal"/>
      </w:pPr>
    </w:p>
    <w:p w:rsidR="00EF6DAF" w:rsidRDefault="00EF6DAF">
      <w:pPr>
        <w:pStyle w:val="ConsPlusNormal"/>
        <w:jc w:val="right"/>
        <w:outlineLvl w:val="0"/>
      </w:pPr>
      <w:r>
        <w:t>Приложение N 1</w:t>
      </w:r>
    </w:p>
    <w:p w:rsidR="00EF6DAF" w:rsidRDefault="00EF6DAF">
      <w:pPr>
        <w:pStyle w:val="ConsPlusNormal"/>
        <w:jc w:val="right"/>
      </w:pPr>
      <w:r>
        <w:t>к Постановлению</w:t>
      </w:r>
    </w:p>
    <w:p w:rsidR="00EF6DAF" w:rsidRDefault="00EF6DAF">
      <w:pPr>
        <w:pStyle w:val="ConsPlusNormal"/>
        <w:jc w:val="right"/>
      </w:pPr>
      <w:r>
        <w:t>администрации муниципального округа</w:t>
      </w:r>
    </w:p>
    <w:p w:rsidR="00EF6DAF" w:rsidRDefault="00EF6DAF">
      <w:pPr>
        <w:pStyle w:val="ConsPlusNormal"/>
        <w:jc w:val="right"/>
      </w:pPr>
      <w:r>
        <w:t>"Ухта"</w:t>
      </w:r>
    </w:p>
    <w:p w:rsidR="00EF6DAF" w:rsidRDefault="00EF6DAF">
      <w:pPr>
        <w:pStyle w:val="ConsPlusNormal"/>
        <w:jc w:val="right"/>
      </w:pPr>
      <w:r>
        <w:t>от 29 августа 2024 г. N 2561</w:t>
      </w:r>
    </w:p>
    <w:p w:rsidR="00EF6DAF" w:rsidRDefault="00EF6DAF">
      <w:pPr>
        <w:pStyle w:val="ConsPlusNormal"/>
      </w:pPr>
    </w:p>
    <w:p w:rsidR="00EF6DAF" w:rsidRDefault="00EF6DAF">
      <w:pPr>
        <w:pStyle w:val="ConsPlusTitle"/>
        <w:jc w:val="center"/>
      </w:pPr>
      <w:bookmarkStart w:id="0" w:name="P41"/>
      <w:bookmarkEnd w:id="0"/>
      <w:r>
        <w:t>ПОРЯДОК</w:t>
      </w:r>
    </w:p>
    <w:p w:rsidR="00EF6DAF" w:rsidRDefault="00EF6DAF">
      <w:pPr>
        <w:pStyle w:val="ConsPlusTitle"/>
        <w:jc w:val="center"/>
      </w:pPr>
      <w:r>
        <w:t>ПРИНЯТИЯ РЕШЕНИЯ О ПОДГОТОВКЕ И РЕАЛИЗАЦИИ</w:t>
      </w:r>
    </w:p>
    <w:p w:rsidR="00EF6DAF" w:rsidRDefault="00EF6DAF">
      <w:pPr>
        <w:pStyle w:val="ConsPlusTitle"/>
        <w:jc w:val="center"/>
      </w:pPr>
      <w:r>
        <w:t>БЮДЖЕТНЫХ ИНВЕСТИЦИЙ В ФОРМЕ КАПИТАЛЬНЫХ ВЛОЖЕНИЙ</w:t>
      </w:r>
    </w:p>
    <w:p w:rsidR="00EF6DAF" w:rsidRDefault="00EF6DAF">
      <w:pPr>
        <w:pStyle w:val="ConsPlusTitle"/>
        <w:jc w:val="center"/>
      </w:pPr>
      <w:r>
        <w:t>В ОБЪЕКТЫ КАПИТАЛЬНОГО СТРОИТЕЛЬСТВА МУНИЦИПАЛЬНОЙ</w:t>
      </w:r>
    </w:p>
    <w:p w:rsidR="00EF6DAF" w:rsidRDefault="00EF6DAF">
      <w:pPr>
        <w:pStyle w:val="ConsPlusTitle"/>
        <w:jc w:val="center"/>
      </w:pPr>
      <w:r>
        <w:t>СОБСТВЕННОСТИ И (ИЛИ) ПРИОБРЕТЕНИЕ ОБЪЕКТОВ</w:t>
      </w:r>
    </w:p>
    <w:p w:rsidR="00EF6DAF" w:rsidRDefault="00EF6DAF">
      <w:pPr>
        <w:pStyle w:val="ConsPlusTitle"/>
        <w:jc w:val="center"/>
      </w:pPr>
      <w:r>
        <w:t>НЕДВИЖИМОГО ИМУЩЕСТВА В МУНИЦИПАЛЬНУЮ СОБСТВЕННОСТЬ</w:t>
      </w:r>
    </w:p>
    <w:p w:rsidR="00EF6DAF" w:rsidRDefault="00EF6DAF">
      <w:pPr>
        <w:pStyle w:val="ConsPlusTitle"/>
        <w:jc w:val="center"/>
      </w:pPr>
      <w:r>
        <w:t>МУНИЦИПАЛЬНОГО ОКРУГА "УХТА"</w:t>
      </w:r>
    </w:p>
    <w:p w:rsidR="00EF6DAF" w:rsidRDefault="00EF6DAF">
      <w:pPr>
        <w:pStyle w:val="ConsPlusNormal"/>
      </w:pPr>
    </w:p>
    <w:p w:rsidR="00EF6DAF" w:rsidRDefault="00EF6DAF">
      <w:pPr>
        <w:pStyle w:val="ConsPlusTitle"/>
        <w:jc w:val="center"/>
        <w:outlineLvl w:val="1"/>
      </w:pPr>
      <w:r>
        <w:t>I. Основные положения</w:t>
      </w:r>
    </w:p>
    <w:p w:rsidR="00EF6DAF" w:rsidRDefault="00EF6DAF">
      <w:pPr>
        <w:pStyle w:val="ConsPlusNormal"/>
      </w:pPr>
    </w:p>
    <w:p w:rsidR="00EF6DAF" w:rsidRDefault="00EF6DAF">
      <w:pPr>
        <w:pStyle w:val="ConsPlusNormal"/>
        <w:ind w:firstLine="540"/>
        <w:jc w:val="both"/>
      </w:pPr>
      <w:r>
        <w:t>1. Настоящий Порядок определяет механизм принятия решений о подготовке и реализации бюджетных инвестиций за счет средств бюджета муниципального округа "Ухта" (далее - инвестиции) в объекты капитального строительства муниципальной собственности и (или) на приобретение объектов недвижимого имущества в муниципальную собственность (далее соответственно - объекты капитального строительства, объекты недвижимого имущества), в форме капитальных вложений в основные средства, находящиеся (которые будут находиться) в муниципальной собственности муниципального округа "Ухта" (далее - решение).</w:t>
      </w:r>
    </w:p>
    <w:p w:rsidR="00EF6DAF" w:rsidRDefault="00EF6DAF">
      <w:pPr>
        <w:pStyle w:val="ConsPlusNormal"/>
        <w:spacing w:before="220"/>
        <w:ind w:firstLine="540"/>
        <w:jc w:val="both"/>
      </w:pPr>
      <w:r>
        <w:t>2. Используемые в настоящем Порядке понятия:</w:t>
      </w:r>
    </w:p>
    <w:p w:rsidR="00EF6DAF" w:rsidRDefault="00EF6DAF">
      <w:pPr>
        <w:pStyle w:val="ConsPlusNormal"/>
        <w:spacing w:before="220"/>
        <w:ind w:firstLine="540"/>
        <w:jc w:val="both"/>
      </w:pPr>
      <w:r>
        <w:t xml:space="preserve">а) "подготовка инвестиций в объекты капитального строительства и (или) объекты недвижимого имущества" - определение объектов капитального строительства, в строительство, реконструкцию, в том числе с элементами реставрации, техническое перевооружение которых необходимо осуществлять инвестиции, и (или) объектов недвижимого имущества, на приобретение которых необходимо осуществлять инвестиции, и объема необходимых для этого бюджетных ассигнований, включая (при необходимости) приобретение земельных участков под строительство,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документации, проведение технологического и ценового аудита </w:t>
      </w:r>
      <w:r>
        <w:lastRenderedPageBreak/>
        <w:t>инвестиционных проектов в отношении объектов капитального строительства;</w:t>
      </w:r>
    </w:p>
    <w:p w:rsidR="00EF6DAF" w:rsidRDefault="00EF6DAF">
      <w:pPr>
        <w:pStyle w:val="ConsPlusNormal"/>
        <w:spacing w:before="220"/>
        <w:ind w:firstLine="540"/>
        <w:jc w:val="both"/>
      </w:pPr>
      <w:r>
        <w:t>б) "реализация инвестиций в объект капитального строительства и (или) объект недвижимого имущества" - осуществление инвестиций в строительство, реконструкцию, в том числе с элементами реставрации, техническое перевооружение объекта капитального строительства и (или) на приобретение объекта недвижимого имущества, в том числе (при необходимости) приобретение земельного участка под строительство,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для подготовки такой документации, проведение технологического и ценового аудита инвестиционных проектов в отношении объекта капитального строительства.</w:t>
      </w:r>
    </w:p>
    <w:p w:rsidR="00EF6DAF" w:rsidRDefault="00EF6DAF">
      <w:pPr>
        <w:pStyle w:val="ConsPlusNormal"/>
        <w:spacing w:before="220"/>
        <w:ind w:firstLine="540"/>
        <w:jc w:val="both"/>
      </w:pPr>
      <w:r>
        <w:t>3. Инициатором подготовки проекта решения о подготовке и реализации бюджетных инвестиций в объекты капитального строительства выступает казенное учреждение, наделенное полномочиями муниципального заказчика по заключению и исполнению от имени муниципального округа "Ухта" муниципальных контрактов на объекты капитального строительства (далее - МУ УКС), ответственное за реализацию мероприятия муниципальной программы, в рамках которой планируется осуществлять инвестиции в целях строительства, реконструкции, в том числе с элементами реставрации, технического перевооружения объекта капитального строительства.</w:t>
      </w:r>
    </w:p>
    <w:p w:rsidR="00EF6DAF" w:rsidRDefault="00EF6DAF">
      <w:pPr>
        <w:pStyle w:val="ConsPlusNormal"/>
        <w:spacing w:before="220"/>
        <w:ind w:firstLine="540"/>
        <w:jc w:val="both"/>
      </w:pPr>
      <w:bookmarkStart w:id="1" w:name="P56"/>
      <w:bookmarkEnd w:id="1"/>
      <w:r>
        <w:t>3.1. Инициатором подготовки проекта решения о подготовке и реализации бюджетных инвестиций в объекты недвижимого имущества (далее - Инициатор) выступают отраслевые (функциональные) органы администрации муниципального округа "Ухта", ответственные за реализацию мероприятия муниципальной программы, в рамках которой планируется осуществлять инвестиции в целях приобретения объекта недвижимого имущества путем направления ходатайства.</w:t>
      </w:r>
    </w:p>
    <w:p w:rsidR="00EF6DAF" w:rsidRDefault="00EF6DAF">
      <w:pPr>
        <w:pStyle w:val="ConsPlusNormal"/>
        <w:spacing w:before="220"/>
        <w:ind w:firstLine="540"/>
        <w:jc w:val="both"/>
      </w:pPr>
      <w:r>
        <w:t>Ходатайство должно содержать следующую информацию в отношении каждого объекта недвижимого имущества:</w:t>
      </w:r>
    </w:p>
    <w:p w:rsidR="00EF6DAF" w:rsidRDefault="00EF6DAF">
      <w:pPr>
        <w:pStyle w:val="ConsPlusNormal"/>
        <w:spacing w:before="220"/>
        <w:ind w:firstLine="540"/>
        <w:jc w:val="both"/>
      </w:pPr>
      <w:bookmarkStart w:id="2" w:name="P58"/>
      <w:bookmarkEnd w:id="2"/>
      <w:r>
        <w:t>а) наименование объекта недвижимого;</w:t>
      </w:r>
    </w:p>
    <w:p w:rsidR="00EF6DAF" w:rsidRDefault="00EF6DAF">
      <w:pPr>
        <w:pStyle w:val="ConsPlusNormal"/>
        <w:spacing w:before="220"/>
        <w:ind w:firstLine="540"/>
        <w:jc w:val="both"/>
      </w:pPr>
      <w:r>
        <w:t>б) четко сформулированную цель приобретения объекта недвижимого имущества с определением количественного показателя (показателей) результатов его приобретения;</w:t>
      </w:r>
    </w:p>
    <w:p w:rsidR="00EF6DAF" w:rsidRDefault="00EF6DAF">
      <w:pPr>
        <w:pStyle w:val="ConsPlusNormal"/>
        <w:spacing w:before="220"/>
        <w:ind w:firstLine="540"/>
        <w:jc w:val="both"/>
      </w:pPr>
      <w:r>
        <w:t>в) соответствие цели приобретения объекта недвижимого имущества целям и задачам развития муниципального округа "Ухта", определенных стратегией социально-экономического развития муниципального округа "Ухта", муниципальными программами;</w:t>
      </w:r>
    </w:p>
    <w:p w:rsidR="00EF6DAF" w:rsidRDefault="00EF6DAF">
      <w:pPr>
        <w:pStyle w:val="ConsPlusNormal"/>
        <w:spacing w:before="220"/>
        <w:ind w:firstLine="540"/>
        <w:jc w:val="both"/>
      </w:pPr>
      <w:r>
        <w:t>г) обоснование потребности в продукции (работах и услугах), создаваемой в результате приобретения объекта недвижимого имущества;</w:t>
      </w:r>
    </w:p>
    <w:p w:rsidR="00EF6DAF" w:rsidRDefault="00EF6DAF">
      <w:pPr>
        <w:pStyle w:val="ConsPlusNormal"/>
        <w:spacing w:before="220"/>
        <w:ind w:firstLine="540"/>
        <w:jc w:val="both"/>
      </w:pPr>
      <w:r>
        <w:t>д) мощность объекта недвижимого имущества (технические характеристики и иные технико-экономические показатели объекта недвижимого имущества);</w:t>
      </w:r>
    </w:p>
    <w:p w:rsidR="00EF6DAF" w:rsidRDefault="00EF6DAF">
      <w:pPr>
        <w:pStyle w:val="ConsPlusNormal"/>
        <w:spacing w:before="220"/>
        <w:ind w:firstLine="540"/>
        <w:jc w:val="both"/>
      </w:pPr>
      <w:r>
        <w:t>е) предполагаемую стоимость приобретения объекта недвижимого имущества;</w:t>
      </w:r>
    </w:p>
    <w:p w:rsidR="00EF6DAF" w:rsidRDefault="00EF6DAF">
      <w:pPr>
        <w:pStyle w:val="ConsPlusNormal"/>
        <w:spacing w:before="220"/>
        <w:ind w:firstLine="540"/>
        <w:jc w:val="both"/>
      </w:pPr>
      <w:r>
        <w:t>ж) наименование главного распорядителя;</w:t>
      </w:r>
    </w:p>
    <w:p w:rsidR="00EF6DAF" w:rsidRDefault="00EF6DAF">
      <w:pPr>
        <w:pStyle w:val="ConsPlusNormal"/>
        <w:spacing w:before="220"/>
        <w:ind w:firstLine="540"/>
        <w:jc w:val="both"/>
      </w:pPr>
      <w:bookmarkStart w:id="3" w:name="P65"/>
      <w:bookmarkEnd w:id="3"/>
      <w:r>
        <w:t>з) наименования заказчика.</w:t>
      </w:r>
    </w:p>
    <w:p w:rsidR="00EF6DAF" w:rsidRDefault="00EF6DAF">
      <w:pPr>
        <w:pStyle w:val="ConsPlusNormal"/>
        <w:spacing w:before="220"/>
        <w:ind w:firstLine="540"/>
        <w:jc w:val="both"/>
      </w:pPr>
      <w:r>
        <w:t xml:space="preserve">Инициатор согласовывает ходатайство с заместителем руководителя администрации муниципального округа "Ухта" по курируемому направлению, Управлением экономического </w:t>
      </w:r>
      <w:r>
        <w:lastRenderedPageBreak/>
        <w:t>развития администрации муниципального округа "Ухта" (далее - Управление экономического развития) и Финансовым управлением администрации муниципального округа "Ухта" (далее - Финансовое управление).</w:t>
      </w:r>
    </w:p>
    <w:p w:rsidR="00EF6DAF" w:rsidRDefault="00EF6DAF">
      <w:pPr>
        <w:pStyle w:val="ConsPlusNormal"/>
        <w:spacing w:before="220"/>
        <w:ind w:firstLine="540"/>
        <w:jc w:val="both"/>
      </w:pPr>
      <w:r>
        <w:t xml:space="preserve">Управление экономического развития, Финансовое управление в течение 3-х рабочих дней согласовывает или отказывает в согласовании ходатайства в случае отсутствия информации, предусмотренной </w:t>
      </w:r>
      <w:hyperlink w:anchor="P58">
        <w:r>
          <w:rPr>
            <w:color w:val="0000FF"/>
          </w:rPr>
          <w:t>подпунктами а</w:t>
        </w:r>
      </w:hyperlink>
      <w:r>
        <w:t xml:space="preserve"> - </w:t>
      </w:r>
      <w:hyperlink w:anchor="P65">
        <w:r>
          <w:rPr>
            <w:color w:val="0000FF"/>
          </w:rPr>
          <w:t>з</w:t>
        </w:r>
      </w:hyperlink>
      <w:r>
        <w:t xml:space="preserve"> настоящего пункта.</w:t>
      </w:r>
    </w:p>
    <w:p w:rsidR="00EF6DAF" w:rsidRDefault="00EF6DAF">
      <w:pPr>
        <w:pStyle w:val="ConsPlusNormal"/>
        <w:spacing w:before="220"/>
        <w:ind w:firstLine="540"/>
        <w:jc w:val="both"/>
      </w:pPr>
      <w:r>
        <w:t>Согласованное ходатайство Инициатор передает на рассмотрение главе муниципального округа "Ухта" Республики Коми - руководителю администрации.</w:t>
      </w:r>
    </w:p>
    <w:p w:rsidR="00EF6DAF" w:rsidRDefault="00EF6DAF">
      <w:pPr>
        <w:pStyle w:val="ConsPlusNormal"/>
        <w:spacing w:before="220"/>
        <w:ind w:firstLine="540"/>
        <w:jc w:val="both"/>
      </w:pPr>
      <w:r>
        <w:t>Глава муниципального округа "Ухта" Республики Коми - руководитель администрации в течение одного рабочего дня рассматривает предоставленные документы, проставляет резолюцию и направляет через общий отдел администрации муниципального округа "Ухта" в функциональный орган администрации муниципального округа "Ухта", уполномоченный на осуществление функций по управлению и распоряжению имуществом, находящимся в собственности муниципального округа "Ухта", наделенный полномочиями муниципального заказчика по заключению и исполнению от имени муниципального округа "Ухта" муниципальных контрактов на приобретение объектов недвижимого имущества (далее - КУМИ администрации муниципального округа "Ухта" Республики Коми) в целях подготовки проекта решения.</w:t>
      </w:r>
    </w:p>
    <w:p w:rsidR="00EF6DAF" w:rsidRDefault="00EF6DAF">
      <w:pPr>
        <w:pStyle w:val="ConsPlusNormal"/>
        <w:spacing w:before="220"/>
        <w:ind w:firstLine="540"/>
        <w:jc w:val="both"/>
      </w:pPr>
      <w:r>
        <w:t>4. Не допускается при исполнении бюджета муниципального округа "Ухта" предоставление инвестиций на строительство, реконструкцию, в том числе с элементами реставрации, техническое перевооружение объекта капитального строительства или приобретение объекта недвижимого имущества, в отношении которых принято решение о предоставлении субсидий на капитальные вложения.</w:t>
      </w:r>
    </w:p>
    <w:p w:rsidR="00EF6DAF" w:rsidRDefault="00EF6DAF">
      <w:pPr>
        <w:pStyle w:val="ConsPlusNormal"/>
        <w:spacing w:before="220"/>
        <w:ind w:firstLine="540"/>
        <w:jc w:val="both"/>
      </w:pPr>
      <w:r>
        <w:t>Принятие решения о предоставлении инвестиций в форме капитальных вложений на строительство, реконструкцию, в том числе с элементами реставрации, техническое перевооружение объекта капитального строительства или приобретение объекта недвижимого имущества, по которому было принято решение о предоставлении субсидии на осуществление капитальных вложений, осуществляется после признания утратившим силу этого решения либо путем внесения в него изменений, связанных с изменением формы предоставления бюджетных средств (субсидий на бюджетные инвестиции).</w:t>
      </w:r>
    </w:p>
    <w:p w:rsidR="00EF6DAF" w:rsidRDefault="00EF6DAF">
      <w:pPr>
        <w:pStyle w:val="ConsPlusNormal"/>
        <w:spacing w:before="220"/>
        <w:ind w:firstLine="540"/>
        <w:jc w:val="both"/>
      </w:pPr>
      <w:r>
        <w:t>5. Отбор объектов капитального строительства, в строительство, реконструкцию, в том числе с элементами реставрации, техническое перевооружение которых необходимо осуществлять инвестиции, производится с учетом:</w:t>
      </w:r>
    </w:p>
    <w:p w:rsidR="00EF6DAF" w:rsidRDefault="00EF6DAF">
      <w:pPr>
        <w:pStyle w:val="ConsPlusNormal"/>
        <w:spacing w:before="220"/>
        <w:ind w:firstLine="540"/>
        <w:jc w:val="both"/>
      </w:pPr>
      <w:r>
        <w:t>а) приоритетов и целей развития муниципального округа "Ухта", определенных стратегией социально-экономического развития муниципального округа "Ухта", муниципальными программами, а также документами территориального планирования муниципального округа "Ухта";</w:t>
      </w:r>
    </w:p>
    <w:p w:rsidR="00EF6DAF" w:rsidRDefault="00EF6DAF">
      <w:pPr>
        <w:pStyle w:val="ConsPlusNormal"/>
        <w:spacing w:before="220"/>
        <w:ind w:firstLine="540"/>
        <w:jc w:val="both"/>
      </w:pPr>
      <w:r>
        <w:t>б) оценки эффективности использования средств бюджета муниципального округа "Ухта", направляемых на капитальные вложения.</w:t>
      </w:r>
    </w:p>
    <w:p w:rsidR="00EF6DAF" w:rsidRDefault="00EF6DAF">
      <w:pPr>
        <w:pStyle w:val="ConsPlusNormal"/>
      </w:pPr>
    </w:p>
    <w:p w:rsidR="00EF6DAF" w:rsidRDefault="00EF6DAF">
      <w:pPr>
        <w:pStyle w:val="ConsPlusTitle"/>
        <w:jc w:val="center"/>
        <w:outlineLvl w:val="1"/>
      </w:pPr>
      <w:r>
        <w:t>II. Подготовка проекта решения</w:t>
      </w:r>
    </w:p>
    <w:p w:rsidR="00EF6DAF" w:rsidRDefault="00EF6DAF">
      <w:pPr>
        <w:pStyle w:val="ConsPlusNormal"/>
      </w:pPr>
    </w:p>
    <w:p w:rsidR="00EF6DAF" w:rsidRDefault="00EF6DAF">
      <w:pPr>
        <w:pStyle w:val="ConsPlusNormal"/>
        <w:ind w:firstLine="540"/>
        <w:jc w:val="both"/>
      </w:pPr>
      <w:r>
        <w:t>1. Проект решения в форме постановления администрации муниципального округа "Ухта" о подготовке и реализации бюджетных инвестиций в объекты капитального строительства готовит МУ УКС.</w:t>
      </w:r>
    </w:p>
    <w:p w:rsidR="00EF6DAF" w:rsidRDefault="00EF6DAF">
      <w:pPr>
        <w:pStyle w:val="ConsPlusNormal"/>
        <w:spacing w:before="220"/>
        <w:ind w:firstLine="540"/>
        <w:jc w:val="both"/>
      </w:pPr>
      <w:r>
        <w:t>В проект решения может быть включено несколько объектов капитального строительства.</w:t>
      </w:r>
    </w:p>
    <w:p w:rsidR="00EF6DAF" w:rsidRDefault="00EF6DAF">
      <w:pPr>
        <w:pStyle w:val="ConsPlusNormal"/>
        <w:spacing w:before="220"/>
        <w:ind w:firstLine="540"/>
        <w:jc w:val="both"/>
      </w:pPr>
      <w:r>
        <w:t xml:space="preserve">1.1. В проект решения включается объект капитального строительства, в отношении </w:t>
      </w:r>
      <w:r>
        <w:lastRenderedPageBreak/>
        <w:t>которого инвестиционный проект соответствует качественным и количественным критериям и предельному значению интегральной оценки эффективности использования средств бюджета муниципального округа "Ухта", направляемых на капитальные вложения, а также документам территориального планирования муниципального округа "Ухта" в случае, если объект капитального строительства является объектом муниципального значения, подлежащим отображению в этих документах.</w:t>
      </w:r>
    </w:p>
    <w:p w:rsidR="00EF6DAF" w:rsidRDefault="00EF6DAF">
      <w:pPr>
        <w:pStyle w:val="ConsPlusNormal"/>
        <w:spacing w:before="220"/>
        <w:ind w:firstLine="540"/>
        <w:jc w:val="both"/>
      </w:pPr>
      <w:r>
        <w:t>1.2. Проведение проверки соответствия инвестиционного проекта качественным и количественным критериям и предельному значению интегральной оценки эффективности использования средств бюджета муниципального округа "Ухта" осуществляется в порядке, установленном администрацией муниципального округа "Ухта".</w:t>
      </w:r>
    </w:p>
    <w:p w:rsidR="00EF6DAF" w:rsidRDefault="00EF6DAF">
      <w:pPr>
        <w:pStyle w:val="ConsPlusNormal"/>
        <w:spacing w:before="220"/>
        <w:ind w:firstLine="540"/>
        <w:jc w:val="both"/>
      </w:pPr>
      <w:r>
        <w:t>Проверка соответствия инвестиционного проекта документам территориального планирования муниципального округа "Ухта" осуществляется Управлением архитектуры, градостроительства и землепользования администрации муниципального округа "Ухта" Республики Коми.</w:t>
      </w:r>
    </w:p>
    <w:p w:rsidR="00EF6DAF" w:rsidRDefault="00EF6DAF">
      <w:pPr>
        <w:pStyle w:val="ConsPlusNormal"/>
        <w:spacing w:before="220"/>
        <w:ind w:firstLine="540"/>
        <w:jc w:val="both"/>
      </w:pPr>
      <w:r>
        <w:t>1.3. Проект решения содержит следующую информацию в отношении каждого объекта капитального строительства:</w:t>
      </w:r>
    </w:p>
    <w:p w:rsidR="00EF6DAF" w:rsidRDefault="00EF6DAF">
      <w:pPr>
        <w:pStyle w:val="ConsPlusNormal"/>
        <w:spacing w:before="220"/>
        <w:ind w:firstLine="540"/>
        <w:jc w:val="both"/>
      </w:pPr>
      <w:r>
        <w:t>а) наименование объекта капитального строительства согласно проектной документации (далее - инвестиционный проект);</w:t>
      </w:r>
    </w:p>
    <w:p w:rsidR="00EF6DAF" w:rsidRDefault="00EF6DAF">
      <w:pPr>
        <w:pStyle w:val="ConsPlusNormal"/>
        <w:spacing w:before="220"/>
        <w:ind w:firstLine="540"/>
        <w:jc w:val="both"/>
      </w:pPr>
      <w:r>
        <w:t>б) направление инвестирования (строительство, реконструкция, в том числе с элементами реставрации, техническое перевооружение);</w:t>
      </w:r>
    </w:p>
    <w:p w:rsidR="00EF6DAF" w:rsidRDefault="00EF6DAF">
      <w:pPr>
        <w:pStyle w:val="ConsPlusNormal"/>
        <w:spacing w:before="220"/>
        <w:ind w:firstLine="540"/>
        <w:jc w:val="both"/>
      </w:pPr>
      <w:r>
        <w:t>в) мощность (прирост мощности) объекта капитального строительства, подлежащая вводу;</w:t>
      </w:r>
    </w:p>
    <w:p w:rsidR="00EF6DAF" w:rsidRDefault="00EF6DAF">
      <w:pPr>
        <w:pStyle w:val="ConsPlusNormal"/>
        <w:spacing w:before="220"/>
        <w:ind w:firstLine="540"/>
        <w:jc w:val="both"/>
      </w:pPr>
      <w:r>
        <w:t>г) срок ввода в эксплуатацию объекта;</w:t>
      </w:r>
    </w:p>
    <w:p w:rsidR="00EF6DAF" w:rsidRDefault="00EF6DAF">
      <w:pPr>
        <w:pStyle w:val="ConsPlusNormal"/>
        <w:spacing w:before="220"/>
        <w:ind w:firstLine="540"/>
        <w:jc w:val="both"/>
      </w:pPr>
      <w:r>
        <w:t>д)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с выделением объема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 а также на проведение технологического и ценового аудита, если инвестиции на указанные цели предоставляются (в ценах соответствующих лет реализации инвестиционного проекта);</w:t>
      </w:r>
    </w:p>
    <w:p w:rsidR="00EF6DAF" w:rsidRDefault="00EF6DAF">
      <w:pPr>
        <w:pStyle w:val="ConsPlusNormal"/>
        <w:spacing w:before="220"/>
        <w:ind w:firstLine="540"/>
        <w:jc w:val="both"/>
      </w:pPr>
      <w:r>
        <w:t>е) распределение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по годам реализации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 а также на проведение технологического и ценового аудита, если инвестиции на указанные цели предоставляются (в ценах соответствующих лет реализации инвестиционного проекта);</w:t>
      </w:r>
    </w:p>
    <w:p w:rsidR="00EF6DAF" w:rsidRDefault="00EF6DAF">
      <w:pPr>
        <w:pStyle w:val="ConsPlusNormal"/>
        <w:spacing w:before="220"/>
        <w:ind w:firstLine="540"/>
        <w:jc w:val="both"/>
      </w:pPr>
      <w:r>
        <w:t xml:space="preserve">ж) общий (предельный) объем инвестиций, предоставляемых на реализацию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w:t>
      </w:r>
      <w:r>
        <w:lastRenderedPageBreak/>
        <w:t>назначения), и проведение инженерных изысканий, выполняемых для подготовки такой проектной документации, а также на проведение технологического и ценового аудита, если инвестиции на указанные цели предоставляются (в ценах соответствующих лет реализации инвестиционного проекта);</w:t>
      </w:r>
    </w:p>
    <w:p w:rsidR="00EF6DAF" w:rsidRDefault="00EF6DAF">
      <w:pPr>
        <w:pStyle w:val="ConsPlusNormal"/>
        <w:spacing w:before="220"/>
        <w:ind w:firstLine="540"/>
        <w:jc w:val="both"/>
      </w:pPr>
      <w:r>
        <w:t>з) распределение общего (предельного) объема предоставляемых инвестиций по годам реализации инвестиционного проекта с выделением объема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 а также на проведение технологического и ценового аудита, если инвестиции на указанные цели предоставляются (в ценах соответствующих лет реализации инвестиционного проекта);</w:t>
      </w:r>
    </w:p>
    <w:p w:rsidR="00EF6DAF" w:rsidRDefault="00EF6DAF">
      <w:pPr>
        <w:pStyle w:val="ConsPlusNormal"/>
        <w:spacing w:before="220"/>
        <w:ind w:firstLine="540"/>
        <w:jc w:val="both"/>
      </w:pPr>
      <w:r>
        <w:t>и) наименование главного распорядителя;</w:t>
      </w:r>
    </w:p>
    <w:p w:rsidR="00EF6DAF" w:rsidRDefault="00EF6DAF">
      <w:pPr>
        <w:pStyle w:val="ConsPlusNormal"/>
        <w:spacing w:before="220"/>
        <w:ind w:firstLine="540"/>
        <w:jc w:val="both"/>
      </w:pPr>
      <w:r>
        <w:t>к) наименования застройщика, заказчика.</w:t>
      </w:r>
    </w:p>
    <w:p w:rsidR="00EF6DAF" w:rsidRDefault="00EF6DAF">
      <w:pPr>
        <w:pStyle w:val="ConsPlusNormal"/>
        <w:spacing w:before="220"/>
        <w:ind w:firstLine="540"/>
        <w:jc w:val="both"/>
      </w:pPr>
      <w:r>
        <w:t>1.4. МУ УКС направляет проект решения о предоставлении бюджетных инвестиций на согласование в установленном порядке, с приложением согласования ответственного исполнителя муниципальной программы, результатов проверки соответствия инвестиционного проекта качественным и количественным критериям и предельному значению интегральной оценки эффективности использования средств бюджета муниципального округа "Ухта", а также документам территориального планирования.</w:t>
      </w:r>
    </w:p>
    <w:p w:rsidR="00EF6DAF" w:rsidRDefault="00EF6DAF">
      <w:pPr>
        <w:pStyle w:val="ConsPlusNormal"/>
        <w:spacing w:before="220"/>
        <w:ind w:firstLine="540"/>
        <w:jc w:val="both"/>
      </w:pPr>
      <w:r>
        <w:t>1.5. Внесение изменений в решение осуществляется в порядке, установленном настоящим Порядком для его принятия.</w:t>
      </w:r>
    </w:p>
    <w:p w:rsidR="00EF6DAF" w:rsidRDefault="00EF6DAF">
      <w:pPr>
        <w:pStyle w:val="ConsPlusNormal"/>
        <w:spacing w:before="220"/>
        <w:ind w:firstLine="540"/>
        <w:jc w:val="both"/>
      </w:pPr>
      <w:r>
        <w:t xml:space="preserve">2. Проект решения в форме постановления администрации муниципального округа "Ухта" о подготовке и реализации бюджетных инвестиций в объекты недвижимого имущества готовит КУМИ муниципального округа "Ухта" Республики Коми на основании положений </w:t>
      </w:r>
      <w:hyperlink w:anchor="P56">
        <w:r>
          <w:rPr>
            <w:color w:val="0000FF"/>
          </w:rPr>
          <w:t>пункта 3.1 раздела I</w:t>
        </w:r>
      </w:hyperlink>
      <w:r>
        <w:t xml:space="preserve"> настоящего Порядка.</w:t>
      </w:r>
    </w:p>
    <w:p w:rsidR="00EF6DAF" w:rsidRDefault="00EF6DAF">
      <w:pPr>
        <w:pStyle w:val="ConsPlusNormal"/>
        <w:spacing w:before="220"/>
        <w:ind w:firstLine="540"/>
        <w:jc w:val="both"/>
      </w:pPr>
      <w:r>
        <w:t>В проект решения может быть включено несколько объектов недвижимого имущества.</w:t>
      </w:r>
    </w:p>
    <w:p w:rsidR="00EF6DAF" w:rsidRDefault="00EF6DAF">
      <w:pPr>
        <w:pStyle w:val="ConsPlusNormal"/>
        <w:spacing w:before="220"/>
        <w:ind w:firstLine="540"/>
        <w:jc w:val="both"/>
      </w:pPr>
      <w:r>
        <w:t xml:space="preserve">КУМИ муниципального округа "Ухта" Республики Коми направляет проект решения о предоставлении бюджетных инвестиций на согласование в установленном порядке, с приложением согласования ответственного исполнителя муниципальной программы и перечня документов, предусмотренных </w:t>
      </w:r>
      <w:hyperlink w:anchor="P56">
        <w:r>
          <w:rPr>
            <w:color w:val="0000FF"/>
          </w:rPr>
          <w:t>пунктом 3.1 раздела I</w:t>
        </w:r>
      </w:hyperlink>
      <w:r>
        <w:t xml:space="preserve"> настоящего Порядка.</w:t>
      </w:r>
    </w:p>
    <w:p w:rsidR="00EF6DAF" w:rsidRDefault="00EF6DAF">
      <w:pPr>
        <w:pStyle w:val="ConsPlusNormal"/>
        <w:spacing w:before="220"/>
        <w:ind w:firstLine="540"/>
        <w:jc w:val="both"/>
      </w:pPr>
      <w:r>
        <w:t>Внесение изменений в решение осуществляется в порядке, установленном настоящим Порядком для его принятия.</w:t>
      </w:r>
    </w:p>
    <w:p w:rsidR="00EF6DAF" w:rsidRDefault="00EF6DAF">
      <w:pPr>
        <w:pStyle w:val="ConsPlusNormal"/>
      </w:pPr>
    </w:p>
    <w:p w:rsidR="00EF6DAF" w:rsidRDefault="00EF6DAF">
      <w:pPr>
        <w:pStyle w:val="ConsPlusTitle"/>
        <w:jc w:val="center"/>
        <w:outlineLvl w:val="1"/>
      </w:pPr>
      <w:r>
        <w:t>III. Реализация бюджетных инвестиций</w:t>
      </w:r>
    </w:p>
    <w:p w:rsidR="00EF6DAF" w:rsidRDefault="00EF6DAF">
      <w:pPr>
        <w:pStyle w:val="ConsPlusNormal"/>
      </w:pPr>
    </w:p>
    <w:p w:rsidR="00EF6DAF" w:rsidRDefault="00EF6DAF">
      <w:pPr>
        <w:pStyle w:val="ConsPlusNormal"/>
        <w:ind w:firstLine="540"/>
        <w:jc w:val="both"/>
      </w:pPr>
      <w:bookmarkStart w:id="4" w:name="P103"/>
      <w:bookmarkEnd w:id="4"/>
      <w:r>
        <w:t>1.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и (или) приобретения объектов).</w:t>
      </w:r>
    </w:p>
    <w:p w:rsidR="00EF6DAF" w:rsidRDefault="00EF6DAF">
      <w:pPr>
        <w:pStyle w:val="ConsPlusNormal"/>
        <w:spacing w:before="220"/>
        <w:ind w:firstLine="540"/>
        <w:jc w:val="both"/>
      </w:pPr>
      <w:r>
        <w:t xml:space="preserve">2. Муниципальные контракты заключаются и оплачиваются в пределах лимитов бюджетных обязательств, доведенных муниципальному заказчику, либо в порядке, установленном Бюджетным </w:t>
      </w:r>
      <w:hyperlink r:id="rId14">
        <w:r>
          <w:rPr>
            <w:color w:val="0000FF"/>
          </w:rPr>
          <w:t>кодексом</w:t>
        </w:r>
      </w:hyperlink>
      <w:r>
        <w:t xml:space="preserve"> Российской Федерации и иными нормативными правовыми актами, регулирующими бюджетные правоотношения, в пределах средств, предусмотренных актами (решениями), на срок, превышающий срок действия утвержденных ему лимитов бюджетных </w:t>
      </w:r>
      <w:r>
        <w:lastRenderedPageBreak/>
        <w:t>обязательств.</w:t>
      </w:r>
    </w:p>
    <w:p w:rsidR="00EF6DAF" w:rsidRDefault="00EF6DAF">
      <w:pPr>
        <w:pStyle w:val="ConsPlusNormal"/>
        <w:spacing w:before="220"/>
        <w:ind w:firstLine="540"/>
        <w:jc w:val="both"/>
      </w:pPr>
      <w:r>
        <w:t xml:space="preserve">3. В целях осуществления бюджетных инвестиций в соответствии с </w:t>
      </w:r>
      <w:hyperlink w:anchor="P103">
        <w:r>
          <w:rPr>
            <w:color w:val="0000FF"/>
          </w:rPr>
          <w:t>пунктом 1</w:t>
        </w:r>
      </w:hyperlink>
      <w:r>
        <w:t xml:space="preserve"> настоящего раздела администрацией муниципального округа "Ухта" заключаются соглашения о передаче полномочий муниципального заказчика по заключению и исполнению от имени муниципального образования муниципальных контрактов от лица администрации муниципального округа "Ухта" (далее - соглашение о передаче полномочий).</w:t>
      </w:r>
    </w:p>
    <w:p w:rsidR="00EF6DAF" w:rsidRDefault="00EF6DAF">
      <w:pPr>
        <w:pStyle w:val="ConsPlusNormal"/>
        <w:spacing w:before="220"/>
        <w:ind w:firstLine="540"/>
        <w:jc w:val="both"/>
      </w:pPr>
      <w:r>
        <w:t xml:space="preserve">4. Соглашение о передаче полномочий может быть заключено в отношении нескольких объектов и должно содержать информацию, предусмотренную </w:t>
      </w:r>
      <w:hyperlink r:id="rId15">
        <w:r>
          <w:rPr>
            <w:color w:val="0000FF"/>
          </w:rPr>
          <w:t>пунктом 4 статьи 79</w:t>
        </w:r>
      </w:hyperlink>
      <w:r>
        <w:t xml:space="preserve"> Бюджетного кодекса Российской Федерации.</w:t>
      </w:r>
    </w:p>
    <w:p w:rsidR="00EF6DAF" w:rsidRDefault="00EF6DAF">
      <w:pPr>
        <w:pStyle w:val="ConsPlusNormal"/>
        <w:spacing w:before="220"/>
        <w:ind w:firstLine="540"/>
        <w:jc w:val="both"/>
      </w:pPr>
      <w:r>
        <w:t>5. Расходы, связанные с бюджетными инвестициями, осуществляются в Порядке исполнения бюджета муниципального округа "Ухта" по расходам, утвержденным Приказом финансового органа, и отражаются на открытых лицевых счетах:</w:t>
      </w:r>
    </w:p>
    <w:p w:rsidR="00EF6DAF" w:rsidRDefault="00EF6DAF">
      <w:pPr>
        <w:pStyle w:val="ConsPlusNormal"/>
        <w:spacing w:before="220"/>
        <w:ind w:firstLine="540"/>
        <w:jc w:val="both"/>
      </w:pPr>
      <w:r>
        <w:t>- получателя бюджетных средств - при исполнении муниципального контракта (договора) муниципальными заказчиками, являющимися главными распорядителями, получателями средств бюджета муниципального округа "Ухта";</w:t>
      </w:r>
    </w:p>
    <w:p w:rsidR="00EF6DAF" w:rsidRDefault="00EF6DAF">
      <w:pPr>
        <w:pStyle w:val="ConsPlusNormal"/>
        <w:spacing w:before="220"/>
        <w:ind w:firstLine="540"/>
        <w:jc w:val="both"/>
      </w:pPr>
      <w:r>
        <w:t>-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 - в случае исполнения организациями от имени администрации муниципального округа "Ухта" Республики Коми муниципальных контрактов (договоров) от лица главных распорядителей. Основанием для открытия указанного счета является Соглашение о передаче полномочий.</w:t>
      </w:r>
    </w:p>
    <w:p w:rsidR="00EF6DAF" w:rsidRDefault="00EF6DAF">
      <w:pPr>
        <w:pStyle w:val="ConsPlusNormal"/>
        <w:spacing w:before="220"/>
        <w:ind w:firstLine="540"/>
        <w:jc w:val="both"/>
      </w:pPr>
      <w:r>
        <w:t>6. Главные распорядители, организации при заключении муниципальных контрактов (договоров) на поставку товаров, выполнение работ, оказание услуг вправе предусматривать авансовые платежи.</w:t>
      </w:r>
    </w:p>
    <w:p w:rsidR="00EF6DAF" w:rsidRDefault="00EF6DAF">
      <w:pPr>
        <w:pStyle w:val="ConsPlusNormal"/>
      </w:pPr>
    </w:p>
    <w:p w:rsidR="00EF6DAF" w:rsidRDefault="00EF6DAF">
      <w:pPr>
        <w:pStyle w:val="ConsPlusNormal"/>
      </w:pPr>
    </w:p>
    <w:p w:rsidR="00EF6DAF" w:rsidRDefault="00EF6DAF">
      <w:pPr>
        <w:pStyle w:val="ConsPlusNormal"/>
      </w:pPr>
    </w:p>
    <w:p w:rsidR="00EF6DAF" w:rsidRDefault="00EF6DAF">
      <w:pPr>
        <w:pStyle w:val="ConsPlusNormal"/>
      </w:pPr>
    </w:p>
    <w:p w:rsidR="00EF6DAF" w:rsidRDefault="00EF6DAF">
      <w:pPr>
        <w:pStyle w:val="ConsPlusNormal"/>
      </w:pPr>
    </w:p>
    <w:p w:rsidR="00EF6DAF" w:rsidRDefault="00EF6DAF">
      <w:pPr>
        <w:pStyle w:val="ConsPlusNormal"/>
        <w:jc w:val="right"/>
        <w:outlineLvl w:val="0"/>
      </w:pPr>
      <w:r>
        <w:t>Приложение N 2</w:t>
      </w:r>
    </w:p>
    <w:p w:rsidR="00EF6DAF" w:rsidRDefault="00EF6DAF">
      <w:pPr>
        <w:pStyle w:val="ConsPlusNormal"/>
        <w:jc w:val="right"/>
      </w:pPr>
      <w:r>
        <w:t>к Постановлению</w:t>
      </w:r>
    </w:p>
    <w:p w:rsidR="00EF6DAF" w:rsidRDefault="00EF6DAF">
      <w:pPr>
        <w:pStyle w:val="ConsPlusNormal"/>
        <w:jc w:val="right"/>
      </w:pPr>
      <w:r>
        <w:t>администрации муниципального округа</w:t>
      </w:r>
    </w:p>
    <w:p w:rsidR="00EF6DAF" w:rsidRDefault="00EF6DAF">
      <w:pPr>
        <w:pStyle w:val="ConsPlusNormal"/>
        <w:jc w:val="right"/>
      </w:pPr>
      <w:r>
        <w:t>"Ухта"</w:t>
      </w:r>
    </w:p>
    <w:p w:rsidR="00EF6DAF" w:rsidRDefault="00EF6DAF">
      <w:pPr>
        <w:pStyle w:val="ConsPlusNormal"/>
        <w:jc w:val="right"/>
      </w:pPr>
      <w:r>
        <w:t>от 29 августа 2024 г. N 2561</w:t>
      </w:r>
    </w:p>
    <w:p w:rsidR="00EF6DAF" w:rsidRDefault="00EF6DAF">
      <w:pPr>
        <w:pStyle w:val="ConsPlusNormal"/>
      </w:pPr>
    </w:p>
    <w:p w:rsidR="00EF6DAF" w:rsidRDefault="00EF6DAF">
      <w:pPr>
        <w:pStyle w:val="ConsPlusTitle"/>
        <w:jc w:val="center"/>
      </w:pPr>
      <w:bookmarkStart w:id="5" w:name="P122"/>
      <w:bookmarkEnd w:id="5"/>
      <w:r>
        <w:t>ПОРЯДОК</w:t>
      </w:r>
    </w:p>
    <w:p w:rsidR="00EF6DAF" w:rsidRDefault="00EF6DAF">
      <w:pPr>
        <w:pStyle w:val="ConsPlusTitle"/>
        <w:jc w:val="center"/>
      </w:pPr>
      <w:r>
        <w:t>ПРИНЯТИЯ РЕШЕНИЯ О ПРЕДОСТАВЛЕНИИ СУБСИДИЙ</w:t>
      </w:r>
    </w:p>
    <w:p w:rsidR="00EF6DAF" w:rsidRDefault="00EF6DAF">
      <w:pPr>
        <w:pStyle w:val="ConsPlusTitle"/>
        <w:jc w:val="center"/>
      </w:pPr>
      <w:r>
        <w:t>ИЗ БЮДЖЕТА МУНИЦИПАЛЬНОГО ОКРУГА "УХТА" НА ОСУЩЕСТВЛЕНИЕ</w:t>
      </w:r>
    </w:p>
    <w:p w:rsidR="00EF6DAF" w:rsidRDefault="00EF6DAF">
      <w:pPr>
        <w:pStyle w:val="ConsPlusTitle"/>
        <w:jc w:val="center"/>
      </w:pPr>
      <w:r>
        <w:t>КАПИТАЛЬНЫХ ВЛОЖЕНИЙ В ОБЪЕКТЫ КАПИТАЛЬНОГО СТРОИТЕЛЬСТВА</w:t>
      </w:r>
    </w:p>
    <w:p w:rsidR="00EF6DAF" w:rsidRDefault="00EF6DAF">
      <w:pPr>
        <w:pStyle w:val="ConsPlusTitle"/>
        <w:jc w:val="center"/>
      </w:pPr>
      <w:r>
        <w:t>МУНИЦИПАЛЬНОЙ СОБСТВЕННОСТИ МУНИЦИПАЛЬНОГО ОКРУГА "УХТА"</w:t>
      </w:r>
    </w:p>
    <w:p w:rsidR="00EF6DAF" w:rsidRDefault="00EF6DAF">
      <w:pPr>
        <w:pStyle w:val="ConsPlusTitle"/>
        <w:jc w:val="center"/>
      </w:pPr>
      <w:r>
        <w:t>И ПРИОБРЕТЕНИЯ ОБЪЕКТОВ НЕДВИЖИМОГО ИМУЩЕСТВА</w:t>
      </w:r>
    </w:p>
    <w:p w:rsidR="00EF6DAF" w:rsidRDefault="00EF6DAF">
      <w:pPr>
        <w:pStyle w:val="ConsPlusTitle"/>
        <w:jc w:val="center"/>
      </w:pPr>
      <w:r>
        <w:t>В МУНИЦИПАЛЬНУЮ СОБСТВЕННОСТЬ МУНИЦИПАЛЬНОГО</w:t>
      </w:r>
    </w:p>
    <w:p w:rsidR="00EF6DAF" w:rsidRDefault="00EF6DAF">
      <w:pPr>
        <w:pStyle w:val="ConsPlusTitle"/>
        <w:jc w:val="center"/>
      </w:pPr>
      <w:r>
        <w:t>ОКРУГА "УХТА"</w:t>
      </w:r>
    </w:p>
    <w:p w:rsidR="00EF6DAF" w:rsidRDefault="00EF6DAF">
      <w:pPr>
        <w:pStyle w:val="ConsPlusNormal"/>
      </w:pPr>
    </w:p>
    <w:p w:rsidR="00EF6DAF" w:rsidRDefault="00EF6DAF">
      <w:pPr>
        <w:pStyle w:val="ConsPlusTitle"/>
        <w:jc w:val="center"/>
        <w:outlineLvl w:val="1"/>
      </w:pPr>
      <w:r>
        <w:t>I. Основные положения</w:t>
      </w:r>
    </w:p>
    <w:p w:rsidR="00EF6DAF" w:rsidRDefault="00EF6DAF">
      <w:pPr>
        <w:pStyle w:val="ConsPlusNormal"/>
      </w:pPr>
    </w:p>
    <w:p w:rsidR="00EF6DAF" w:rsidRDefault="00EF6DAF">
      <w:pPr>
        <w:pStyle w:val="ConsPlusNormal"/>
        <w:ind w:firstLine="540"/>
        <w:jc w:val="both"/>
      </w:pPr>
      <w:r>
        <w:t xml:space="preserve">1. Настоящий Порядок определяет механизм принятия решений о предоставлении муниципальным бюджетным и муниципальным автономным учреждениям (далее - учреждения) бюджетных ассигнований из бюджета муниципального округа "Ухта" в виде субсидии на осуществление учреждениями капитальных вложений в объекты капитального строительства </w:t>
      </w:r>
      <w:r>
        <w:lastRenderedPageBreak/>
        <w:t>(реконструкцию, в том числе с элементами реставрации, техническое перевооружение) муниципальной собственности Муниципального округа "Ухта" и в приобретение объектов недвижимого имущества в муниципальную собственность муниципального округа "Ухта" (далее соответственно - решение, объекты капитального строительства, объекты недвижимого имущества, субсидия).</w:t>
      </w:r>
    </w:p>
    <w:p w:rsidR="00EF6DAF" w:rsidRDefault="00EF6DAF">
      <w:pPr>
        <w:pStyle w:val="ConsPlusNormal"/>
        <w:spacing w:before="220"/>
        <w:ind w:firstLine="540"/>
        <w:jc w:val="both"/>
      </w:pPr>
      <w:r>
        <w:t>2. Инициатором подготовки проекта решения выступает отраслевой (функциональный) орган администрации муниципального округа "Ухта", ответственный за реализацию мероприятий муниципальной программы, в рамках которых планируется предоставление субсидии, либо в случае, если объект капитального строительства или объект недвижимого имущества не включен в муниципальную программу - отраслевой (функциональный) орган администрации муниципального округа "Ухта", наделенный в установленном порядке полномочиями в соответствующей сфере деятельности.</w:t>
      </w:r>
    </w:p>
    <w:p w:rsidR="00EF6DAF" w:rsidRDefault="00EF6DAF">
      <w:pPr>
        <w:pStyle w:val="ConsPlusNormal"/>
        <w:spacing w:before="220"/>
        <w:ind w:firstLine="540"/>
        <w:jc w:val="both"/>
      </w:pPr>
      <w:r>
        <w:t>3. Не допускается при исполнении бюджета муниципального округа "Ухта"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rsidR="00EF6DAF" w:rsidRDefault="00EF6DAF">
      <w:pPr>
        <w:pStyle w:val="ConsPlusNormal"/>
        <w:spacing w:before="220"/>
        <w:ind w:firstLine="540"/>
        <w:jc w:val="both"/>
      </w:pPr>
      <w: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EF6DAF" w:rsidRDefault="00EF6DAF">
      <w:pPr>
        <w:pStyle w:val="ConsPlusNormal"/>
        <w:spacing w:before="220"/>
        <w:ind w:firstLine="540"/>
        <w:jc w:val="both"/>
      </w:pPr>
      <w:r>
        <w:t>4. Отбор объектов капитального строительства либо объектов недвижимого имущества производится с учетом:</w:t>
      </w:r>
    </w:p>
    <w:p w:rsidR="00EF6DAF" w:rsidRDefault="00EF6DAF">
      <w:pPr>
        <w:pStyle w:val="ConsPlusNormal"/>
        <w:spacing w:before="220"/>
        <w:ind w:firstLine="540"/>
        <w:jc w:val="both"/>
      </w:pPr>
      <w:r>
        <w:t>а) приоритетов и целей развития муниципального округа "Ухта" исходя из прогнозов и программы социально-экономического развития муниципального округа "Ухта", муниципальных программ, а также документов территориального планирования муниципального округа "Ухта";</w:t>
      </w:r>
    </w:p>
    <w:p w:rsidR="00EF6DAF" w:rsidRDefault="00EF6DAF">
      <w:pPr>
        <w:pStyle w:val="ConsPlusNormal"/>
        <w:spacing w:before="220"/>
        <w:ind w:firstLine="540"/>
        <w:jc w:val="both"/>
      </w:pPr>
      <w:r>
        <w:t>б) оценки эффективности использования средств муниципального бюджета, направляемых на капитальные вложения;</w:t>
      </w:r>
    </w:p>
    <w:p w:rsidR="00EF6DAF" w:rsidRDefault="00EF6DAF">
      <w:pPr>
        <w:pStyle w:val="ConsPlusNormal"/>
        <w:spacing w:before="220"/>
        <w:ind w:firstLine="540"/>
        <w:jc w:val="both"/>
      </w:pPr>
      <w:r>
        <w:t>в) оценки влияния создания объекта капитального строительства на комплексное развитие муниципального округа "Ухта".</w:t>
      </w:r>
    </w:p>
    <w:p w:rsidR="00EF6DAF" w:rsidRDefault="00EF6DAF">
      <w:pPr>
        <w:pStyle w:val="ConsPlusNormal"/>
        <w:spacing w:before="220"/>
        <w:ind w:firstLine="540"/>
        <w:jc w:val="both"/>
      </w:pPr>
      <w:bookmarkStart w:id="6" w:name="P141"/>
      <w:bookmarkEnd w:id="6"/>
      <w:r>
        <w:t>5. Субсидия, предоставляемая учреждению, не может быть направлена на финансовое обеспечение следующих работ:</w:t>
      </w:r>
    </w:p>
    <w:p w:rsidR="00EF6DAF" w:rsidRDefault="00EF6DAF">
      <w:pPr>
        <w:pStyle w:val="ConsPlusNormal"/>
        <w:spacing w:before="220"/>
        <w:ind w:firstLine="540"/>
        <w:jc w:val="both"/>
      </w:pPr>
      <w:r>
        <w:t>а) 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EF6DAF" w:rsidRDefault="00EF6DAF">
      <w:pPr>
        <w:pStyle w:val="ConsPlusNormal"/>
        <w:spacing w:before="220"/>
        <w:ind w:firstLine="540"/>
        <w:jc w:val="both"/>
      </w:pPr>
      <w:r>
        <w:t>б) проведение технологического и ценового аудита инвестиционных проектов в отношении объектов капитального строительства;</w:t>
      </w:r>
    </w:p>
    <w:p w:rsidR="00EF6DAF" w:rsidRDefault="00EF6DAF">
      <w:pPr>
        <w:pStyle w:val="ConsPlusNormal"/>
        <w:spacing w:before="220"/>
        <w:ind w:firstLine="540"/>
        <w:jc w:val="both"/>
      </w:pPr>
      <w:r>
        <w:t>в) проведение государственной экспертизы проектной документации и результатов инженерных изысканий;</w:t>
      </w:r>
    </w:p>
    <w:p w:rsidR="00EF6DAF" w:rsidRDefault="00EF6DAF">
      <w:pPr>
        <w:pStyle w:val="ConsPlusNormal"/>
        <w:spacing w:before="220"/>
        <w:ind w:firstLine="540"/>
        <w:jc w:val="both"/>
      </w:pPr>
      <w:r>
        <w:t>г) проведение проверки достоверности определения сметной стоимости объектов капитального строительства, финансовое обеспечение строительства (реконструкции, в том числе с элементами реставрации, технического перевооружения) которых планируется осуществлять с использованием субсидии.</w:t>
      </w:r>
    </w:p>
    <w:p w:rsidR="00EF6DAF" w:rsidRDefault="00EF6DAF">
      <w:pPr>
        <w:pStyle w:val="ConsPlusNormal"/>
        <w:spacing w:before="220"/>
        <w:ind w:firstLine="540"/>
        <w:jc w:val="both"/>
      </w:pPr>
      <w:r>
        <w:lastRenderedPageBreak/>
        <w:t xml:space="preserve">6. Субсидия, предоставляемая учреждению, не может быть направлена на финансовое обеспечение работ, указанных в </w:t>
      </w:r>
      <w:hyperlink w:anchor="P141">
        <w:r>
          <w:rPr>
            <w:color w:val="0000FF"/>
          </w:rPr>
          <w:t>пункте 5</w:t>
        </w:r>
      </w:hyperlink>
      <w:r>
        <w:t>, если иное не предусмотрено решением о предоставлении субсидии.</w:t>
      </w:r>
    </w:p>
    <w:p w:rsidR="00EF6DAF" w:rsidRDefault="00EF6DAF">
      <w:pPr>
        <w:pStyle w:val="ConsPlusNormal"/>
      </w:pPr>
    </w:p>
    <w:p w:rsidR="00EF6DAF" w:rsidRDefault="00EF6DAF">
      <w:pPr>
        <w:pStyle w:val="ConsPlusTitle"/>
        <w:jc w:val="center"/>
        <w:outlineLvl w:val="1"/>
      </w:pPr>
      <w:r>
        <w:t>II. Подготовка проекта решения</w:t>
      </w:r>
    </w:p>
    <w:p w:rsidR="00EF6DAF" w:rsidRDefault="00EF6DAF">
      <w:pPr>
        <w:pStyle w:val="ConsPlusNormal"/>
      </w:pPr>
    </w:p>
    <w:p w:rsidR="00EF6DAF" w:rsidRDefault="00EF6DAF">
      <w:pPr>
        <w:pStyle w:val="ConsPlusNormal"/>
        <w:ind w:firstLine="540"/>
        <w:jc w:val="both"/>
      </w:pPr>
      <w:r>
        <w:t>1. Отраслевой (функциональный) орган администрации муниципального округа "Ухта" в ведении которого находится или будет находиться объект капитального строительства (недвижимого имущества) подготавливает проект решения.</w:t>
      </w:r>
    </w:p>
    <w:p w:rsidR="00EF6DAF" w:rsidRDefault="00EF6DAF">
      <w:pPr>
        <w:pStyle w:val="ConsPlusNormal"/>
        <w:spacing w:before="220"/>
        <w:ind w:firstLine="540"/>
        <w:jc w:val="both"/>
      </w:pPr>
      <w:r>
        <w:t>Проект решения, предусматривающий предоставление субсидии на осуществление капитальных вложений в объекты капитального строительства (реконструкцию, в том числе с элементами реставрации, техническое перевооружение) муниципальной собственности и в приобретение объектов недвижимого имущества в муниципальную собственность муниципального округа "Ухта" в рамках муниципальной программы, отраслевой (функциональный) орган муниципального округа "Ухта" согласовывает с ответственным исполнителем этой муниципальной программы в случае, если он не является одновременно ее ответственным исполнителем.</w:t>
      </w:r>
    </w:p>
    <w:p w:rsidR="00EF6DAF" w:rsidRDefault="00EF6DAF">
      <w:pPr>
        <w:pStyle w:val="ConsPlusNormal"/>
        <w:spacing w:before="220"/>
        <w:ind w:firstLine="540"/>
        <w:jc w:val="both"/>
      </w:pPr>
      <w:r>
        <w:t>2. Проект решения о предоставлении субсидии в отношении объекта капитального строительства либо объекта недвижимого имущества подготавливается в форме проекта постановления администрации муниципального округа "Ухта".</w:t>
      </w:r>
    </w:p>
    <w:p w:rsidR="00EF6DAF" w:rsidRDefault="00EF6DAF">
      <w:pPr>
        <w:pStyle w:val="ConsPlusNormal"/>
        <w:spacing w:before="220"/>
        <w:ind w:firstLine="540"/>
        <w:jc w:val="both"/>
      </w:pPr>
      <w:r>
        <w:t>Проектом решения могут предусматриваться несколько объектов капитального строительства или объектов недвижимого имущества одного учреждения, а в случае, если объекты капитального строительства или объекты недвижимого имущества включены в муниципальную программу - несколько объектов капитального строительства или объектов недвижимого имущества одного учреждения, строительство (реконструкция, в том числе с элементами реставрации, техническое перевооружение) или приобретение которых предусмотрено в рамках одного мероприятия муниципальной программы муниципального округа "Ухта".</w:t>
      </w:r>
    </w:p>
    <w:p w:rsidR="00EF6DAF" w:rsidRDefault="00EF6DAF">
      <w:pPr>
        <w:pStyle w:val="ConsPlusNormal"/>
        <w:spacing w:before="220"/>
        <w:ind w:firstLine="540"/>
        <w:jc w:val="both"/>
      </w:pPr>
      <w:r>
        <w:t>3. В проект решения включается объект капитального строительства либо объект недвижимого имущества, в отношении которого инвестиционный проект соответствует качественным и количественным критериям и предельному значению интегральной оценки эффективности использования средств бюджета муниципального округа "Ухта", направляемых на капитальные вложения, а также документам территориального планирования муниципального округа "Ухта" в случае, если объект капитального строительства является объектом муниципального значения, подлежащим отображению в этих документах.</w:t>
      </w:r>
    </w:p>
    <w:p w:rsidR="00EF6DAF" w:rsidRDefault="00EF6DAF">
      <w:pPr>
        <w:pStyle w:val="ConsPlusNormal"/>
        <w:spacing w:before="220"/>
        <w:ind w:firstLine="540"/>
        <w:jc w:val="both"/>
      </w:pPr>
      <w:r>
        <w:t>Проведение проверки соответствия инвестиционного проекта качественным и количественным критериям и предельному значению интегральной оценки эффективности использования средств бюджета муниципального округа "Ухта" осуществляется в порядке, установленном администрацией муниципального округа "Ухта".</w:t>
      </w:r>
    </w:p>
    <w:p w:rsidR="00EF6DAF" w:rsidRDefault="00EF6DAF">
      <w:pPr>
        <w:pStyle w:val="ConsPlusNormal"/>
        <w:spacing w:before="220"/>
        <w:ind w:firstLine="540"/>
        <w:jc w:val="both"/>
      </w:pPr>
      <w:r>
        <w:t>Проверка соответствия инвестиционного проекта документам территориального планирования муниципального округа "Ухта" осуществляется отделом архитектуры и строительства администрации муниципального округа "Ухта".</w:t>
      </w:r>
    </w:p>
    <w:p w:rsidR="00EF6DAF" w:rsidRDefault="00EF6DAF">
      <w:pPr>
        <w:pStyle w:val="ConsPlusNormal"/>
        <w:spacing w:before="220"/>
        <w:ind w:firstLine="540"/>
        <w:jc w:val="both"/>
      </w:pPr>
      <w:r>
        <w:t>4. Проект решения содержит следующую информацию:</w:t>
      </w:r>
    </w:p>
    <w:p w:rsidR="00EF6DAF" w:rsidRDefault="00EF6DAF">
      <w:pPr>
        <w:pStyle w:val="ConsPlusNormal"/>
        <w:spacing w:before="220"/>
        <w:ind w:firstLine="540"/>
        <w:jc w:val="both"/>
      </w:pPr>
      <w:r>
        <w:t>а) наименование объекта капитального строительства согласно проектной документации, либо наименование объекта недвижимого имущества согласно паспорту инвестиционного проекта;</w:t>
      </w:r>
    </w:p>
    <w:p w:rsidR="00EF6DAF" w:rsidRDefault="00EF6DAF">
      <w:pPr>
        <w:pStyle w:val="ConsPlusNormal"/>
        <w:spacing w:before="220"/>
        <w:ind w:firstLine="540"/>
        <w:jc w:val="both"/>
      </w:pPr>
      <w:r>
        <w:lastRenderedPageBreak/>
        <w:t>б) направление инвестирования (строительство (реконструкция, в том числе с элементами реставрации), техническое перевооружение, приобретение);</w:t>
      </w:r>
    </w:p>
    <w:p w:rsidR="00EF6DAF" w:rsidRDefault="00EF6DAF">
      <w:pPr>
        <w:pStyle w:val="ConsPlusNormal"/>
        <w:spacing w:before="220"/>
        <w:ind w:firstLine="540"/>
        <w:jc w:val="both"/>
      </w:pPr>
      <w:r>
        <w:t>в) наименование главного распорядителя;</w:t>
      </w:r>
    </w:p>
    <w:p w:rsidR="00EF6DAF" w:rsidRDefault="00EF6DAF">
      <w:pPr>
        <w:pStyle w:val="ConsPlusNormal"/>
        <w:spacing w:before="220"/>
        <w:ind w:firstLine="540"/>
        <w:jc w:val="both"/>
      </w:pPr>
      <w:r>
        <w:t>г) наименования застройщика, заказчика;</w:t>
      </w:r>
    </w:p>
    <w:p w:rsidR="00EF6DAF" w:rsidRDefault="00EF6DAF">
      <w:pPr>
        <w:pStyle w:val="ConsPlusNormal"/>
        <w:spacing w:before="220"/>
        <w:ind w:firstLine="540"/>
        <w:jc w:val="both"/>
      </w:pPr>
      <w:r>
        <w:t>д) мощность (прирост мощности) объекта капитального строительства, подлежащая вводу, мощность объекта недвижимого имущества;</w:t>
      </w:r>
    </w:p>
    <w:p w:rsidR="00EF6DAF" w:rsidRDefault="00EF6DAF">
      <w:pPr>
        <w:pStyle w:val="ConsPlusNormal"/>
        <w:spacing w:before="220"/>
        <w:ind w:firstLine="540"/>
        <w:jc w:val="both"/>
      </w:pPr>
      <w:r>
        <w:t>е) срок ввода в эксплуатацию (приобретения) объекта капитального строительства (объекта недвижимого имущества);</w:t>
      </w:r>
    </w:p>
    <w:p w:rsidR="00EF6DAF" w:rsidRDefault="00EF6DAF">
      <w:pPr>
        <w:pStyle w:val="ConsPlusNormal"/>
        <w:spacing w:before="220"/>
        <w:ind w:firstLine="540"/>
        <w:jc w:val="both"/>
      </w:pPr>
      <w:r>
        <w:t>ж) 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(согласно паспорту инвестиционного проекта) либо стоимость приобретения объекта недвижимого имущества (согласно паспорту инвестиционного проекта) с указанием размера средств, выделяемых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проведение инженерных изысканий, выполняемых для подготовки такой проектной документации, а также на проведение технологического и ценового аудита - в случае, если субсидия на указанные цели предоставляется;</w:t>
      </w:r>
    </w:p>
    <w:p w:rsidR="00EF6DAF" w:rsidRDefault="00EF6DAF">
      <w:pPr>
        <w:pStyle w:val="ConsPlusNormal"/>
        <w:spacing w:before="220"/>
        <w:ind w:firstLine="540"/>
        <w:jc w:val="both"/>
      </w:pPr>
      <w:r>
        <w:t>з) распределение (по годам реализации инвестиционного проекта) сметной стоимости объекта капитального строительства или его предполагаемой (предельной) стоимости либо стоимости приобретения объекта недвижимого имущества, рассчитанной в ценах соответствующих лет реализации инвестиционного проекта;</w:t>
      </w:r>
    </w:p>
    <w:p w:rsidR="00EF6DAF" w:rsidRDefault="00EF6DAF">
      <w:pPr>
        <w:pStyle w:val="ConsPlusNormal"/>
        <w:spacing w:before="220"/>
        <w:ind w:firstLine="540"/>
        <w:jc w:val="both"/>
      </w:pPr>
      <w:r>
        <w:t>и) общий (предельный) размер субсидии с указанием размера средств, выделяемых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проведение инженерных изысканий, выполняемых для подготовки такой проектной документации, а также на проведение технологического и ценового аудита - в случае, если субсидия на указанные цели предоставляется;</w:t>
      </w:r>
    </w:p>
    <w:p w:rsidR="00EF6DAF" w:rsidRDefault="00EF6DAF">
      <w:pPr>
        <w:pStyle w:val="ConsPlusNormal"/>
        <w:spacing w:before="220"/>
        <w:ind w:firstLine="540"/>
        <w:jc w:val="both"/>
      </w:pPr>
      <w:r>
        <w:t>к) распределение (по годам реализации инвестиционного проекта) общего (предельного) размера субсидии, рассчитанного в ценах соответствующих лет реализации инвестиционного проекта;</w:t>
      </w:r>
    </w:p>
    <w:p w:rsidR="00EF6DAF" w:rsidRDefault="00EF6DAF">
      <w:pPr>
        <w:pStyle w:val="ConsPlusNormal"/>
        <w:spacing w:before="220"/>
        <w:ind w:firstLine="540"/>
        <w:jc w:val="both"/>
      </w:pPr>
      <w:r>
        <w:t>л) общий размер средств учреждения, направляемых на реализацию инвестиционного проекта, рассчитанный в ценах соответствующих лет реализации инвестиционного проекта;</w:t>
      </w:r>
    </w:p>
    <w:p w:rsidR="00EF6DAF" w:rsidRDefault="00EF6DAF">
      <w:pPr>
        <w:pStyle w:val="ConsPlusNormal"/>
        <w:spacing w:before="220"/>
        <w:ind w:firstLine="540"/>
        <w:jc w:val="both"/>
      </w:pPr>
      <w:r>
        <w:t>м) распределение (по годам реализации инвестиционного проекта) общего размера средств учреждения, направляемых на реализацию инвестиционного проекта, рассчитанного в ценах соответствующих лет реализации инвестиционного проекта.</w:t>
      </w:r>
    </w:p>
    <w:p w:rsidR="00EF6DAF" w:rsidRDefault="00EF6DAF">
      <w:pPr>
        <w:pStyle w:val="ConsPlusNormal"/>
        <w:spacing w:before="220"/>
        <w:ind w:firstLine="540"/>
        <w:jc w:val="both"/>
      </w:pPr>
      <w:r>
        <w:t>5. Отраслевой (функциональный) орган администрации муниципального округа "Ухта" направляет проект решения о предоставлении субсидии на согласование в установленном порядке, с приложением результатов проверки соответствия инвестиционного проекта качественным и количественным критериям и предельному значению интегральной оценки эффективности использования средств бюджета муниципального округа "Ухта", а также документам территориального планирования муниципального округа "Ухта".</w:t>
      </w:r>
    </w:p>
    <w:p w:rsidR="00EF6DAF" w:rsidRDefault="00EF6DAF">
      <w:pPr>
        <w:pStyle w:val="ConsPlusNormal"/>
        <w:spacing w:before="220"/>
        <w:ind w:firstLine="540"/>
        <w:jc w:val="both"/>
      </w:pPr>
      <w:r>
        <w:lastRenderedPageBreak/>
        <w:t>6. Отраслевой (функциональный) орган администрации муниципального округа "Ухта" одновременно с проектом решения представляет подписанные руководителем (или уполномоченным им лицом) и заверенные печатью следующие документы:</w:t>
      </w:r>
    </w:p>
    <w:p w:rsidR="00EF6DAF" w:rsidRDefault="00EF6DAF">
      <w:pPr>
        <w:pStyle w:val="ConsPlusNormal"/>
        <w:spacing w:before="220"/>
        <w:ind w:firstLine="540"/>
        <w:jc w:val="both"/>
      </w:pPr>
      <w:r>
        <w:t>а) расчет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документов и материалов, обосновывающих указанные расчеты. Объем финансового обеспечения эксплуатационных расходов за счет средств, предоставляемых из муниципального бюджета, не может превышать размер соответствующих нормативных затрат, применяемых при расчете субсидии на финансовое обеспечение выполнения государственного задания на оказание муниципальных услуг (выполнение работ);</w:t>
      </w:r>
    </w:p>
    <w:p w:rsidR="00EF6DAF" w:rsidRDefault="00EF6DAF">
      <w:pPr>
        <w:pStyle w:val="ConsPlusNormal"/>
        <w:spacing w:before="220"/>
        <w:ind w:firstLine="540"/>
        <w:jc w:val="both"/>
      </w:pPr>
      <w:r>
        <w:t>б) обоснование невозможности строительства (реконструкции, в том числе с элементами реставрации, технического перевооружения) объекта капитального строительства и (или) приобретения объекта недвижимого имущества без предоставления субсидии;</w:t>
      </w:r>
    </w:p>
    <w:p w:rsidR="00EF6DAF" w:rsidRDefault="00EF6DAF">
      <w:pPr>
        <w:pStyle w:val="ConsPlusNormal"/>
        <w:spacing w:before="220"/>
        <w:ind w:firstLine="540"/>
        <w:jc w:val="both"/>
      </w:pPr>
      <w:r>
        <w:t>в) обязательство руководителя учреждения (или уполномоченного им лица) утвердить проектную документацию по объекту капитального строительства не позднее 2 месяцев до начала осуществления закупок товаров, работ, услуг, связанных со строительством (реконструкцией, в том числе с элементами реставрации, техническим перевооружением) объекта капитального строительства.</w:t>
      </w:r>
    </w:p>
    <w:p w:rsidR="00EF6DAF" w:rsidRDefault="00EF6DAF">
      <w:pPr>
        <w:pStyle w:val="ConsPlusNormal"/>
        <w:spacing w:before="220"/>
        <w:ind w:firstLine="540"/>
        <w:jc w:val="both"/>
      </w:pPr>
      <w:r>
        <w:t>7. Отраслевой (функциональный) орган администрации муниципального округа "Ухта" направляет проект решения на согласование в установленном порядке, с приложением результатов проверки соответствия инвестиционного проекта качественным и количественным критериям и предельному значению интегральной оценки эффективности использования средств бюджета муниципального округа "Ухта", а также документам территориального планирования муниципального округа "Ухта".</w:t>
      </w:r>
    </w:p>
    <w:p w:rsidR="00EF6DAF" w:rsidRDefault="00EF6DAF">
      <w:pPr>
        <w:pStyle w:val="ConsPlusNormal"/>
        <w:spacing w:before="220"/>
        <w:ind w:firstLine="540"/>
        <w:jc w:val="both"/>
      </w:pPr>
      <w:r>
        <w:t>8. Внесение изменений в решение осуществляется в порядке, установленном настоящим Порядком для его принятия.</w:t>
      </w:r>
    </w:p>
    <w:p w:rsidR="00EF6DAF" w:rsidRDefault="00EF6DAF">
      <w:pPr>
        <w:pStyle w:val="ConsPlusNormal"/>
      </w:pPr>
    </w:p>
    <w:p w:rsidR="00EF6DAF" w:rsidRDefault="00EF6DAF">
      <w:pPr>
        <w:pStyle w:val="ConsPlusTitle"/>
        <w:jc w:val="center"/>
        <w:outlineLvl w:val="1"/>
      </w:pPr>
      <w:r>
        <w:t>III. Предоставление субсидий</w:t>
      </w:r>
    </w:p>
    <w:p w:rsidR="00EF6DAF" w:rsidRDefault="00EF6DAF">
      <w:pPr>
        <w:pStyle w:val="ConsPlusNormal"/>
      </w:pPr>
    </w:p>
    <w:p w:rsidR="00EF6DAF" w:rsidRDefault="00EF6DAF">
      <w:pPr>
        <w:pStyle w:val="ConsPlusNormal"/>
        <w:ind w:firstLine="540"/>
        <w:jc w:val="both"/>
      </w:pPr>
      <w:r>
        <w:t>1. Субсидии предоставляются учреждениям в размере и в пределах бюджетных средств, предусмотренных решением Совета муниципального округа "Ухта" администрации муниципального округа "Ухта" о бюджете муниципального округа "Ухта" на соответствующий финансовый год и на плановый период, и лимитов бюджетных обязательств, доведенных в установленном порядке получателю средств на цели предоставления субсидий.</w:t>
      </w:r>
    </w:p>
    <w:p w:rsidR="00EF6DAF" w:rsidRDefault="00EF6DAF">
      <w:pPr>
        <w:pStyle w:val="ConsPlusNormal"/>
        <w:spacing w:before="220"/>
        <w:ind w:firstLine="540"/>
        <w:jc w:val="both"/>
      </w:pPr>
      <w:r>
        <w:t>2. Предоставление субсидии осуществляется в соответствии с соглашением, заключенным между отраслевыми (функциональными) органами администрации муниципального округа "Ухта" как получателями средств бюджета, предоставляющими субсидию учреждениям, и учреждением (далее - соглашение о предоставлении субсидий) на срок, не превышающий срок действия утвержденных получателю средств бюджета, предоставляющему субсидию, лимитов бюджетных обязательств на предоставление субсидии. По решению администрации муниципального округа "Ухта", принятому в установленном порядке, получателю средств бюджета может быть предоставлено право заключать соглашения о предоставлении субсидии на срок, превышающий срок действия утвержденных ему лимитов бюджетных обязательств на предоставление субсидий.</w:t>
      </w:r>
    </w:p>
    <w:p w:rsidR="00EF6DAF" w:rsidRDefault="00EF6DAF">
      <w:pPr>
        <w:pStyle w:val="ConsPlusNormal"/>
        <w:spacing w:before="220"/>
        <w:ind w:firstLine="540"/>
        <w:jc w:val="both"/>
      </w:pPr>
      <w:r>
        <w:t xml:space="preserve">3. Соглашение о предоставлении субсидии может быть заключено в отношении нескольких объектов. Соглашение о предоставлении субсидии должно содержать информацию, предусмотренную </w:t>
      </w:r>
      <w:hyperlink r:id="rId16">
        <w:r>
          <w:rPr>
            <w:color w:val="0000FF"/>
          </w:rPr>
          <w:t>пунктом 4 статьи 78.2</w:t>
        </w:r>
      </w:hyperlink>
      <w:r>
        <w:t xml:space="preserve"> Бюджетного кодекса Российской Федерации.</w:t>
      </w:r>
    </w:p>
    <w:p w:rsidR="00EF6DAF" w:rsidRDefault="00EF6DAF">
      <w:pPr>
        <w:pStyle w:val="ConsPlusNormal"/>
        <w:spacing w:before="220"/>
        <w:ind w:firstLine="540"/>
        <w:jc w:val="both"/>
      </w:pPr>
      <w:r>
        <w:lastRenderedPageBreak/>
        <w:t>4. Операции с субсидиями, поступающими учреждениям, учитываются на отдельных лицевых счетах, открываемых в Управлении Федерального казначейства по Республике Коми в соответствии с Порядком открытия и ведения лицевых счетов территориальными органами Федерального казначейства.</w:t>
      </w:r>
    </w:p>
    <w:p w:rsidR="00EF6DAF" w:rsidRDefault="00EF6DAF">
      <w:pPr>
        <w:pStyle w:val="ConsPlusNormal"/>
        <w:spacing w:before="220"/>
        <w:ind w:firstLine="540"/>
        <w:jc w:val="both"/>
      </w:pPr>
      <w:r>
        <w:t>5. Санкционирование расходов учреждениям,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соответствии с действующим порядком санкционирования оплаты денежных обязательств.</w:t>
      </w:r>
    </w:p>
    <w:p w:rsidR="00EF6DAF" w:rsidRDefault="00EF6DAF">
      <w:pPr>
        <w:pStyle w:val="ConsPlusNormal"/>
        <w:spacing w:before="220"/>
        <w:ind w:firstLine="540"/>
        <w:jc w:val="both"/>
      </w:pPr>
      <w:r>
        <w:t>6. Не использованные на начало очередного финансового года остатки субсидий подлежат перечислению учреждениями в установленном порядке в бюджет муниципального округа "Ухта".</w:t>
      </w:r>
    </w:p>
    <w:p w:rsidR="00EF6DAF" w:rsidRDefault="00EF6DAF">
      <w:pPr>
        <w:pStyle w:val="ConsPlusNormal"/>
        <w:spacing w:before="220"/>
        <w:ind w:firstLine="540"/>
        <w:jc w:val="both"/>
      </w:pPr>
      <w:r>
        <w:t>7. В соответствии с решением отраслевого (функционального) органа администрации муниципального округа "Ухта", о наличии потребности в не использованных на начало очередного финансового года остатках субсидии, остатки субсидии могут быть использованы в очередном финансовом году для финансового обеспечения расходов, соответствующих целям предоставления субсидии. В указанное решение может быть включено несколько объектов.</w:t>
      </w:r>
    </w:p>
    <w:p w:rsidR="00EF6DAF" w:rsidRDefault="00EF6DAF">
      <w:pPr>
        <w:pStyle w:val="ConsPlusNormal"/>
        <w:spacing w:before="220"/>
        <w:ind w:firstLine="540"/>
        <w:jc w:val="both"/>
      </w:pPr>
      <w:r>
        <w:t>Решение отраслевого (функционального) органа администрации Муниципального округа "Ухта" о наличии потребности организации в не использованных на начало очередного финансового года остатках субсидии подлежит согласованию с Финансовым управлением администрации муниципального округа "Ухта".</w:t>
      </w:r>
    </w:p>
    <w:p w:rsidR="00EF6DAF" w:rsidRDefault="00EF6DAF">
      <w:pPr>
        <w:pStyle w:val="ConsPlusNormal"/>
      </w:pPr>
    </w:p>
    <w:p w:rsidR="00EF6DAF" w:rsidRDefault="00EF6DAF">
      <w:pPr>
        <w:pStyle w:val="ConsPlusNormal"/>
      </w:pPr>
    </w:p>
    <w:p w:rsidR="00EF6DAF" w:rsidRDefault="00EF6DAF">
      <w:pPr>
        <w:pStyle w:val="ConsPlusNormal"/>
        <w:pBdr>
          <w:bottom w:val="single" w:sz="6" w:space="0" w:color="auto"/>
        </w:pBdr>
        <w:spacing w:before="100" w:after="100"/>
        <w:jc w:val="both"/>
        <w:rPr>
          <w:sz w:val="2"/>
          <w:szCs w:val="2"/>
        </w:rPr>
      </w:pPr>
    </w:p>
    <w:p w:rsidR="007767C5" w:rsidRDefault="007767C5">
      <w:bookmarkStart w:id="7" w:name="_GoBack"/>
      <w:bookmarkEnd w:id="7"/>
    </w:p>
    <w:sectPr w:rsidR="007767C5" w:rsidSect="00FD68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AF"/>
    <w:rsid w:val="000D503F"/>
    <w:rsid w:val="007767C5"/>
    <w:rsid w:val="00C92760"/>
    <w:rsid w:val="00EF6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6D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6DA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D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6D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6DA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 TargetMode="External"/><Relationship Id="rId13" Type="http://schemas.openxmlformats.org/officeDocument/2006/relationships/hyperlink" Target="https://login.consultant.ru/link/?req=doc&amp;base=RLAW096&amp;n=2193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11241&amp;dst=103458" TargetMode="External"/><Relationship Id="rId12" Type="http://schemas.openxmlformats.org/officeDocument/2006/relationships/hyperlink" Target="https://login.consultant.ru/link/?req=doc&amp;base=RLAW096&amp;n=215928"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11241&amp;dst=103439" TargetMode="External"/><Relationship Id="rId1" Type="http://schemas.openxmlformats.org/officeDocument/2006/relationships/styles" Target="styles.xml"/><Relationship Id="rId6" Type="http://schemas.openxmlformats.org/officeDocument/2006/relationships/hyperlink" Target="https://login.consultant.ru/link/?req=doc&amp;base=LAW&amp;n=511241&amp;dst=103433" TargetMode="External"/><Relationship Id="rId11" Type="http://schemas.openxmlformats.org/officeDocument/2006/relationships/hyperlink" Target="https://login.consultant.ru/link/?req=doc&amp;base=RLAW096&amp;n=121456&amp;dst=10000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11241&amp;dst=3928" TargetMode="External"/><Relationship Id="rId10" Type="http://schemas.openxmlformats.org/officeDocument/2006/relationships/hyperlink" Target="https://login.consultant.ru/link/?req=doc&amp;base=RLAW096&amp;n=219409" TargetMode="External"/><Relationship Id="rId4" Type="http://schemas.openxmlformats.org/officeDocument/2006/relationships/webSettings" Target="webSettings.xml"/><Relationship Id="rId9" Type="http://schemas.openxmlformats.org/officeDocument/2006/relationships/hyperlink" Target="https://login.consultant.ru/link/?req=doc&amp;base=RLAW096&amp;n=252844" TargetMode="External"/><Relationship Id="rId14" Type="http://schemas.openxmlformats.org/officeDocument/2006/relationships/hyperlink" Target="https://login.consultant.ru/link/?req=doc&amp;base=LAW&amp;n=511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5389</Words>
  <Characters>30722</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Водолазская</dc:creator>
  <cp:lastModifiedBy>Водолазская </cp:lastModifiedBy>
  <cp:revision>1</cp:revision>
  <dcterms:created xsi:type="dcterms:W3CDTF">2026-01-23T12:15:00Z</dcterms:created>
  <dcterms:modified xsi:type="dcterms:W3CDTF">2026-01-23T12:16:00Z</dcterms:modified>
</cp:coreProperties>
</file>